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7B2C0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E5DEA9" w14:textId="77777777" w:rsidR="00000000" w:rsidRDefault="00000000">
            <w:pPr>
              <w:spacing w:before="120"/>
              <w:jc w:val="center"/>
            </w:pPr>
            <w:r>
              <w:rPr>
                <w:b/>
                <w:bCs/>
                <w:lang w:val="vi-VN"/>
              </w:rPr>
              <w:t>HỘI ĐỒNG NHÂN DÂN</w:t>
            </w:r>
            <w:r>
              <w:rPr>
                <w:b/>
                <w:bCs/>
                <w:lang w:val="vi-VN"/>
              </w:rPr>
              <w:b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9BFE65"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9AC43B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55D3E1" w14:textId="77777777" w:rsidR="00000000" w:rsidRDefault="00000000">
            <w:pPr>
              <w:spacing w:before="120"/>
              <w:jc w:val="center"/>
            </w:pPr>
            <w:r>
              <w:rPr>
                <w:lang w:val="vi-VN"/>
              </w:rPr>
              <w:t xml:space="preserve">Số: </w:t>
            </w:r>
            <w:r>
              <w:t>39</w:t>
            </w:r>
            <w:r>
              <w:rPr>
                <w:lang w:val="vi-VN"/>
              </w:rPr>
              <w:t>/</w:t>
            </w:r>
            <w:r>
              <w:t>2022/</w:t>
            </w:r>
            <w:r>
              <w:rPr>
                <w:lang w:val="vi-VN"/>
              </w:rPr>
              <w:t>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AE3175" w14:textId="77777777" w:rsidR="00000000" w:rsidRDefault="00000000">
            <w:pPr>
              <w:spacing w:before="120"/>
              <w:jc w:val="right"/>
            </w:pPr>
            <w:r>
              <w:rPr>
                <w:i/>
                <w:iCs/>
                <w:lang w:val="vi-VN"/>
              </w:rPr>
              <w:t xml:space="preserve">Quảng Bình, ngày </w:t>
            </w:r>
            <w:r>
              <w:rPr>
                <w:i/>
                <w:iCs/>
              </w:rPr>
              <w:t>10</w:t>
            </w:r>
            <w:r>
              <w:rPr>
                <w:i/>
                <w:iCs/>
                <w:lang w:val="vi-VN"/>
              </w:rPr>
              <w:t xml:space="preserve"> tháng </w:t>
            </w:r>
            <w:r>
              <w:rPr>
                <w:i/>
                <w:iCs/>
              </w:rPr>
              <w:t>12</w:t>
            </w:r>
            <w:r>
              <w:rPr>
                <w:i/>
                <w:iCs/>
                <w:lang w:val="vi-VN"/>
              </w:rPr>
              <w:t xml:space="preserve"> năm 202</w:t>
            </w:r>
            <w:r>
              <w:rPr>
                <w:i/>
                <w:iCs/>
              </w:rPr>
              <w:t>2</w:t>
            </w:r>
          </w:p>
        </w:tc>
      </w:tr>
    </w:tbl>
    <w:p w14:paraId="30AEF177" w14:textId="77777777" w:rsidR="00000000" w:rsidRDefault="00000000">
      <w:pPr>
        <w:spacing w:before="120" w:after="280" w:afterAutospacing="1"/>
      </w:pPr>
      <w:r>
        <w:t> </w:t>
      </w:r>
    </w:p>
    <w:p w14:paraId="4272333A" w14:textId="77777777" w:rsidR="00000000" w:rsidRDefault="00000000">
      <w:pPr>
        <w:spacing w:before="120" w:after="280" w:afterAutospacing="1"/>
        <w:jc w:val="center"/>
      </w:pPr>
      <w:bookmarkStart w:id="0" w:name="loai_1"/>
      <w:r>
        <w:rPr>
          <w:b/>
          <w:bCs/>
          <w:lang w:val="vi-VN"/>
        </w:rPr>
        <w:t>NGHỊ QUYẾT</w:t>
      </w:r>
      <w:bookmarkEnd w:id="0"/>
    </w:p>
    <w:p w14:paraId="32241F79" w14:textId="77777777" w:rsidR="00000000" w:rsidRDefault="00000000">
      <w:pPr>
        <w:spacing w:before="120" w:after="280" w:afterAutospacing="1"/>
        <w:jc w:val="center"/>
      </w:pPr>
      <w:bookmarkStart w:id="1" w:name="loai_1_name"/>
      <w:r>
        <w:rPr>
          <w:lang w:val="vi-VN"/>
        </w:rPr>
        <w:t>BAN HÀNH QUY ĐỊNH MỨC HỖ TRỢ XÂY DỰNG THIẾT CHẾ VĂN HÓA, THỂ THAO THÔN, BẢN, TỔ DÂN PHỐ TRÊN ĐỊA BÀN TỈNH QUẢNG BÌNH, GIAI ĐOẠN 2022 - 2025</w:t>
      </w:r>
      <w:bookmarkEnd w:id="1"/>
    </w:p>
    <w:p w14:paraId="2ED831E9" w14:textId="77777777" w:rsidR="00000000" w:rsidRDefault="00000000">
      <w:pPr>
        <w:spacing w:before="120" w:after="280" w:afterAutospacing="1"/>
        <w:jc w:val="center"/>
      </w:pPr>
      <w:r>
        <w:rPr>
          <w:b/>
          <w:bCs/>
          <w:lang w:val="vi-VN"/>
        </w:rPr>
        <w:t>HỘI ĐỒNG NHÂN DÂN TỈNH QUẢNG BÌNH</w:t>
      </w:r>
      <w:r>
        <w:rPr>
          <w:b/>
          <w:bCs/>
          <w:lang w:val="vi-VN"/>
        </w:rPr>
        <w:br/>
        <w:t>KHÓA XVIII, KỲ HỌP THỨ 8</w:t>
      </w:r>
    </w:p>
    <w:p w14:paraId="36FF8007" w14:textId="77777777" w:rsidR="00000000" w:rsidRDefault="00000000">
      <w:pPr>
        <w:spacing w:before="120" w:after="280" w:afterAutospacing="1"/>
      </w:pPr>
      <w:r>
        <w:rPr>
          <w:i/>
          <w:iCs/>
          <w:lang w:val="vi-VN"/>
        </w:rPr>
        <w:t>Căn cứ Luật Tổ chức chính quy</w:t>
      </w:r>
      <w:r>
        <w:rPr>
          <w:i/>
          <w:iCs/>
        </w:rPr>
        <w:t>ề</w:t>
      </w:r>
      <w:r>
        <w:rPr>
          <w:i/>
          <w:iCs/>
          <w:lang w:val="vi-VN"/>
        </w:rPr>
        <w:t>n địa phương ngày 19 tháng 6 năm 2015; Luật sửa đổi, bổ sung một số điều của Luật Tổ chức Chính phủ và Luật Tổ chức chính quyền địa phương ngày 22 tháng 11 năm 2019;</w:t>
      </w:r>
    </w:p>
    <w:p w14:paraId="02DF51DB" w14:textId="77777777" w:rsidR="00000000" w:rsidRDefault="00000000">
      <w:pPr>
        <w:spacing w:before="120" w:after="280" w:afterAutospacing="1"/>
      </w:pPr>
      <w:r>
        <w:rPr>
          <w:i/>
          <w:iCs/>
          <w:lang w:val="vi-VN"/>
        </w:rPr>
        <w:t>Căn cứ Luật Ngân sách nhà nước ngày 25 tháng 6 năm 2015;</w:t>
      </w:r>
    </w:p>
    <w:p w14:paraId="4C53F2B5" w14:textId="77777777" w:rsidR="00000000" w:rsidRDefault="00000000">
      <w:pPr>
        <w:spacing w:before="120" w:after="280" w:afterAutospacing="1"/>
      </w:pPr>
      <w:r>
        <w:rPr>
          <w:i/>
          <w:iCs/>
          <w:lang w:val="vi-VN"/>
        </w:rPr>
        <w:t>Căn cứ Luật Đầu tư công ngày 13 tháng 6 năm 2019;</w:t>
      </w:r>
    </w:p>
    <w:p w14:paraId="4B92F3C8" w14:textId="77777777" w:rsidR="00000000" w:rsidRDefault="00000000">
      <w:pPr>
        <w:spacing w:before="120" w:after="280" w:afterAutospacing="1"/>
      </w:pPr>
      <w:r>
        <w:rPr>
          <w:i/>
          <w:iCs/>
          <w:lang w:val="vi-VN"/>
        </w:rPr>
        <w:t>Căn cứ Thông tư số 06/2011/TT-BVHTTDL ngày 08 tháng 3 năm 2011 của Bộ trưởng Bộ Văn hóa, Thể thao và Du lịch quy định mẫu về tổ chức, hoạt động và tiêu chí của Nhà văn hóa - Khu thể thao thôn;</w:t>
      </w:r>
    </w:p>
    <w:p w14:paraId="5F9F0AF5" w14:textId="77777777" w:rsidR="00000000" w:rsidRDefault="00000000">
      <w:pPr>
        <w:spacing w:before="120" w:after="280" w:afterAutospacing="1"/>
      </w:pPr>
      <w:r>
        <w:rPr>
          <w:i/>
          <w:iCs/>
          <w:lang w:val="vi-VN"/>
        </w:rPr>
        <w:t>Căn cứ Thông tư số 05/2014/TT-BVHTTDL, ngày 30 tháng 5 năm 2014 của Bộ trưởng Bộ Văn hóa, Thể thao và Du lịch sửa đổi, bổ sung Điều 6 của Thông tư số 12/2010/TT-BVHTTDL ngày 22 tháng 12 năm 2010 quy định mẫu về tổ chức, hoạt động và tiêu chí của Trung tâm Văn hóa - Thể thao xã và Thông tư số 06/20</w:t>
      </w:r>
      <w:r>
        <w:rPr>
          <w:i/>
          <w:iCs/>
        </w:rPr>
        <w:t>11</w:t>
      </w:r>
      <w:r>
        <w:rPr>
          <w:i/>
          <w:iCs/>
          <w:lang w:val="vi-VN"/>
        </w:rPr>
        <w:t>/TT-BVHTTDL ngày 08 tháng 3 năm 2011 quy định mẫu về tổ chức hoạt động và tiêu chí của Nhà văn hóa - Khu thể thao thôn;</w:t>
      </w:r>
    </w:p>
    <w:p w14:paraId="737447E5" w14:textId="77777777" w:rsidR="00000000" w:rsidRDefault="00000000">
      <w:pPr>
        <w:spacing w:before="120" w:after="280" w:afterAutospacing="1"/>
      </w:pPr>
      <w:r>
        <w:rPr>
          <w:i/>
          <w:iCs/>
          <w:lang w:val="vi-VN"/>
        </w:rPr>
        <w:t xml:space="preserve">Xét Tờ trình số 2299/TTr-UBND ngày 02 tháng 12 năm 2022 của </w:t>
      </w:r>
      <w:r>
        <w:rPr>
          <w:i/>
          <w:iCs/>
        </w:rPr>
        <w:t xml:space="preserve">Ủy </w:t>
      </w:r>
      <w:r>
        <w:rPr>
          <w:i/>
          <w:iCs/>
          <w:lang w:val="vi-VN"/>
        </w:rPr>
        <w:t>ban nhân dân tỉnh về việc đề nghị Hội đồng nhân dân tỉnh ban hành Nghị quyết Quy định mức hỗ trợ xây dựng thiết chế văn hóa, thể thao thôn, bản, t</w:t>
      </w:r>
      <w:r>
        <w:rPr>
          <w:i/>
          <w:iCs/>
        </w:rPr>
        <w:t>ổ</w:t>
      </w:r>
      <w:r>
        <w:rPr>
          <w:i/>
          <w:iCs/>
          <w:lang w:val="vi-VN"/>
        </w:rPr>
        <w:t xml:space="preserve"> dân ph</w:t>
      </w:r>
      <w:r>
        <w:rPr>
          <w:i/>
          <w:iCs/>
        </w:rPr>
        <w:t xml:space="preserve">ố </w:t>
      </w:r>
      <w:r>
        <w:rPr>
          <w:i/>
          <w:iCs/>
          <w:lang w:val="vi-VN"/>
        </w:rPr>
        <w:t>trên địa bàn tỉnh Quảng Bình, giai đoạn 2022 - 2025; Báo c</w:t>
      </w:r>
      <w:r>
        <w:rPr>
          <w:i/>
          <w:iCs/>
        </w:rPr>
        <w:t>á</w:t>
      </w:r>
      <w:r>
        <w:rPr>
          <w:i/>
          <w:iCs/>
          <w:lang w:val="vi-VN"/>
        </w:rPr>
        <w:t>o th</w:t>
      </w:r>
      <w:r>
        <w:rPr>
          <w:i/>
          <w:iCs/>
        </w:rPr>
        <w:t>ẩ</w:t>
      </w:r>
      <w:r>
        <w:rPr>
          <w:i/>
          <w:iCs/>
          <w:lang w:val="vi-VN"/>
        </w:rPr>
        <w:t>m tra của Ban Văn hóa - Xã hội Hội đồng nhân dân tỉnh và ý kiến thảo luận của đại biểu Hội đồng nhân dân tỉnh tại kỳ họp.</w:t>
      </w:r>
    </w:p>
    <w:p w14:paraId="4EF715CD" w14:textId="77777777" w:rsidR="00000000" w:rsidRDefault="00000000">
      <w:pPr>
        <w:spacing w:before="120" w:after="280" w:afterAutospacing="1"/>
        <w:jc w:val="center"/>
      </w:pPr>
      <w:r>
        <w:rPr>
          <w:b/>
          <w:bCs/>
        </w:rPr>
        <w:t>QUYẾT NGHỊ:</w:t>
      </w:r>
    </w:p>
    <w:p w14:paraId="780C2BD1"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Nghị quyết này Quy định mức hỗ trợ xây dựng thiết chế văn hóa, thể thao thao thôn, bản, tổ dân phố trên địa bàn tỉnh Quảng Bình, giai đoạn 2022 - 2025.</w:t>
      </w:r>
      <w:bookmarkEnd w:id="3"/>
    </w:p>
    <w:p w14:paraId="05F9E2AC" w14:textId="77777777" w:rsidR="00000000" w:rsidRDefault="00000000">
      <w:pPr>
        <w:spacing w:before="120" w:after="280" w:afterAutospacing="1"/>
      </w:pPr>
      <w:bookmarkStart w:id="4" w:name="dieu_2"/>
      <w:r>
        <w:rPr>
          <w:b/>
          <w:bCs/>
          <w:lang w:val="vi-VN"/>
        </w:rPr>
        <w:lastRenderedPageBreak/>
        <w:t>Điều 2.</w:t>
      </w:r>
      <w:bookmarkEnd w:id="4"/>
      <w:r>
        <w:rPr>
          <w:lang w:val="vi-VN"/>
        </w:rPr>
        <w:t xml:space="preserve"> </w:t>
      </w:r>
      <w:bookmarkStart w:id="5" w:name="dieu_2_name"/>
      <w:r>
        <w:rPr>
          <w:lang w:val="vi-VN"/>
        </w:rPr>
        <w:t>Hội đồng nhân dân tỉnh giao Ủy ban nhân dân tỉnh triển khai thực hiện Nghị quyết này theo đúng quy định của pháp luật; giao Thường trực Hội đồng nhân dân tỉnh, các Ban của Hội đồng nhân dân tỉnh, các Tổ đại biểu Hội đồng nhân dân tỉnh và các đại biểu Hội đồng nhân dân tỉnh trong phạm vi, nhiệm vụ, quyền hạn của mình kiểm tra, giám sát việc triển khai thực hiện Nghị quyết này.</w:t>
      </w:r>
      <w:bookmarkEnd w:id="5"/>
    </w:p>
    <w:p w14:paraId="5E7989C5"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Nghị quyết này đã được Hội đồng nhân dân tỉnh Quảng Bình khóa XVIII, kỳ họp thứ 8 thông qua ngày 10 tháng 12 năm 2022 và có hiệu lực thi hành kể từ ngày 20 tháng 12 năm 2022./.</w:t>
      </w:r>
      <w:bookmarkEnd w:id="7"/>
    </w:p>
    <w:p w14:paraId="77A727A0" w14:textId="77777777" w:rsidR="00000000" w:rsidRDefault="00000000">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06E8A39" w14:textId="77777777">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14:paraId="62A815E4"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lang w:val="vi-VN"/>
              </w:rPr>
              <w:br/>
              <w:t>- Chính phủ;</w:t>
            </w:r>
            <w:r>
              <w:rPr>
                <w:sz w:val="16"/>
                <w:lang w:val="vi-VN"/>
              </w:rPr>
              <w:br/>
              <w:t>- Bộ Văn hóa, Thể thao và Du lịch;</w:t>
            </w:r>
            <w:r>
              <w:rPr>
                <w:sz w:val="16"/>
                <w:lang w:val="vi-VN"/>
              </w:rPr>
              <w:br/>
              <w:t>- Cục Kiểm tra văn bản QPPL - Bộ Tư pháp;</w:t>
            </w:r>
            <w:r>
              <w:rPr>
                <w:sz w:val="16"/>
                <w:lang w:val="vi-VN"/>
              </w:rPr>
              <w:br/>
              <w:t>- Ban Thường vụ Tỉnh ủy;</w:t>
            </w:r>
            <w:r>
              <w:rPr>
                <w:sz w:val="16"/>
                <w:lang w:val="vi-VN"/>
              </w:rPr>
              <w:br/>
              <w:t>- Đoàn ĐBQH tỉnh;</w:t>
            </w:r>
            <w:r>
              <w:rPr>
                <w:sz w:val="16"/>
                <w:lang w:val="vi-VN"/>
              </w:rPr>
              <w:br/>
              <w:t xml:space="preserve">- Thường trực HĐND, UBND, </w:t>
            </w:r>
            <w:r>
              <w:rPr>
                <w:sz w:val="16"/>
              </w:rPr>
              <w:t>U</w:t>
            </w:r>
            <w:r>
              <w:rPr>
                <w:sz w:val="16"/>
                <w:lang w:val="vi-VN"/>
              </w:rPr>
              <w:t>BMTTQVN tỉnh;</w:t>
            </w:r>
            <w:r>
              <w:rPr>
                <w:sz w:val="16"/>
                <w:lang w:val="vi-VN"/>
              </w:rPr>
              <w:br/>
              <w:t>- Các ban và các đại biểu HĐND tỉnh;</w:t>
            </w:r>
            <w:r>
              <w:rPr>
                <w:sz w:val="16"/>
                <w:lang w:val="vi-VN"/>
              </w:rPr>
              <w:br/>
              <w:t>- Các sở, ban, ngành, đoàn thể cấp tỉnh;</w:t>
            </w:r>
            <w:r>
              <w:rPr>
                <w:sz w:val="16"/>
                <w:lang w:val="vi-VN"/>
              </w:rPr>
              <w:br/>
              <w:t>- Thường trực HĐND, UBND các huyện, TX, TP;</w:t>
            </w:r>
            <w:r>
              <w:rPr>
                <w:sz w:val="16"/>
                <w:lang w:val="vi-VN"/>
              </w:rPr>
              <w:br/>
              <w:t>- Báo QB, Đài PT - TH Quảng Bình;</w:t>
            </w:r>
            <w:r>
              <w:rPr>
                <w:sz w:val="16"/>
                <w:lang w:val="vi-VN"/>
              </w:rPr>
              <w:br/>
              <w:t>- Trung tâm Tin học - Công báo tỉnh;</w:t>
            </w:r>
            <w:r>
              <w:rPr>
                <w:sz w:val="16"/>
                <w:lang w:val="vi-VN"/>
              </w:rPr>
              <w:br/>
              <w:t>- Lưu: VT, CTHĐND.</w:t>
            </w:r>
          </w:p>
        </w:tc>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14:paraId="655CB3E7"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r>
            <w:r>
              <w:rPr>
                <w:b/>
                <w:bCs/>
              </w:rPr>
              <w:t>Trần Hải Châu</w:t>
            </w:r>
          </w:p>
        </w:tc>
      </w:tr>
    </w:tbl>
    <w:p w14:paraId="1BB9765D" w14:textId="77777777" w:rsidR="00000000" w:rsidRDefault="00000000">
      <w:pPr>
        <w:spacing w:before="120" w:after="280" w:afterAutospacing="1"/>
      </w:pPr>
      <w:r>
        <w:t> </w:t>
      </w:r>
    </w:p>
    <w:p w14:paraId="34FE9677" w14:textId="77777777" w:rsidR="00000000" w:rsidRDefault="00000000">
      <w:pPr>
        <w:spacing w:before="120" w:after="280" w:afterAutospacing="1"/>
        <w:jc w:val="center"/>
      </w:pPr>
      <w:bookmarkStart w:id="8" w:name="loai_2"/>
      <w:r>
        <w:rPr>
          <w:b/>
          <w:bCs/>
          <w:lang w:val="vi-VN"/>
        </w:rPr>
        <w:t>QUY ĐỊNH</w:t>
      </w:r>
      <w:bookmarkEnd w:id="8"/>
    </w:p>
    <w:p w14:paraId="25DF346A" w14:textId="77777777" w:rsidR="00000000" w:rsidRDefault="00000000">
      <w:pPr>
        <w:spacing w:before="120" w:after="280" w:afterAutospacing="1"/>
        <w:jc w:val="center"/>
      </w:pPr>
      <w:bookmarkStart w:id="9" w:name="loai_2_name"/>
      <w:r>
        <w:rPr>
          <w:lang w:val="vi-VN"/>
        </w:rPr>
        <w:t>MỨC HỖ TRỢ XÂY DỰNG THIẾT CHẾ VĂN HÓA, THỂ THAO THÔN, BẢN, TỔ DÂN PHỐ TRÊN ĐỊA BÀN TỈNH QUẢNG BÌNH, GIAI ĐOẠN 2022 - 2025</w:t>
      </w:r>
      <w:bookmarkEnd w:id="9"/>
      <w:r>
        <w:br/>
      </w:r>
      <w:r>
        <w:rPr>
          <w:i/>
          <w:iCs/>
          <w:lang w:val="vi-VN"/>
        </w:rPr>
        <w:t>(Kèm theo Nghị quy</w:t>
      </w:r>
      <w:r>
        <w:rPr>
          <w:i/>
          <w:iCs/>
        </w:rPr>
        <w:t>ết</w:t>
      </w:r>
      <w:r>
        <w:rPr>
          <w:i/>
          <w:iCs/>
          <w:lang w:val="vi-VN"/>
        </w:rPr>
        <w:t xml:space="preserve"> s</w:t>
      </w:r>
      <w:r>
        <w:rPr>
          <w:i/>
          <w:iCs/>
        </w:rPr>
        <w:t xml:space="preserve">ố </w:t>
      </w:r>
      <w:r>
        <w:rPr>
          <w:i/>
          <w:iCs/>
          <w:lang w:val="vi-VN"/>
        </w:rPr>
        <w:t>3</w:t>
      </w:r>
      <w:r>
        <w:rPr>
          <w:i/>
          <w:iCs/>
        </w:rPr>
        <w:t>9</w:t>
      </w:r>
      <w:r>
        <w:rPr>
          <w:i/>
          <w:iCs/>
          <w:lang w:val="vi-VN"/>
        </w:rPr>
        <w:t>/2022/NQ-HĐND ngày 10 tháng 12 năm 2022 của Hội đồng nhân dân tỉnh Quảng Bình)</w:t>
      </w:r>
    </w:p>
    <w:p w14:paraId="7EEA9089" w14:textId="77777777" w:rsidR="00000000" w:rsidRDefault="00000000">
      <w:pPr>
        <w:spacing w:before="120" w:after="280" w:afterAutospacing="1"/>
      </w:pPr>
      <w:bookmarkStart w:id="10" w:name="dieu_1_1"/>
      <w:r>
        <w:rPr>
          <w:b/>
          <w:bCs/>
          <w:lang w:val="vi-VN"/>
        </w:rPr>
        <w:t>Điều 1. Phạm vi điều chỉnh</w:t>
      </w:r>
      <w:bookmarkEnd w:id="10"/>
    </w:p>
    <w:p w14:paraId="07B7C34C" w14:textId="77777777" w:rsidR="00000000" w:rsidRDefault="00000000">
      <w:pPr>
        <w:spacing w:before="120" w:after="280" w:afterAutospacing="1"/>
      </w:pPr>
      <w:r>
        <w:rPr>
          <w:lang w:val="vi-VN"/>
        </w:rPr>
        <w:t>Nghị quyết này quy định nội dung, mức hỗ trợ xây mới, cải tạo, sửa chữa; mua sắm trang thiết bị hoạt động và xây dựng tủ sách thư viện Nhà văn hóa - Khu thể thao thôn, bản, tổ dân phố trên địa bàn tỉnh Quảng Bình, giai đoạn 2022 - 2025 để đạt chuẩn theo quy định của Bộ Văn hóa, Thể thao và Du lịch.</w:t>
      </w:r>
    </w:p>
    <w:p w14:paraId="2FCBE0E6" w14:textId="77777777" w:rsidR="00000000" w:rsidRDefault="00000000">
      <w:pPr>
        <w:spacing w:before="120" w:after="280" w:afterAutospacing="1"/>
      </w:pPr>
      <w:bookmarkStart w:id="11" w:name="dieu_2_1"/>
      <w:r>
        <w:rPr>
          <w:b/>
          <w:bCs/>
          <w:lang w:val="vi-VN"/>
        </w:rPr>
        <w:t>Điều 2. Đối tượng áp dụng</w:t>
      </w:r>
      <w:bookmarkEnd w:id="11"/>
    </w:p>
    <w:p w14:paraId="3B7FAA6D" w14:textId="77777777" w:rsidR="00000000" w:rsidRDefault="00000000">
      <w:pPr>
        <w:spacing w:before="120" w:after="280" w:afterAutospacing="1"/>
      </w:pPr>
      <w:r>
        <w:rPr>
          <w:lang w:val="vi-VN"/>
        </w:rPr>
        <w:t>1. Các thôn, bản, tổ dân phố chưa có Nhà văn hóa-Khu thể thao.</w:t>
      </w:r>
    </w:p>
    <w:p w14:paraId="2BB9ED64" w14:textId="77777777" w:rsidR="00000000" w:rsidRDefault="00000000">
      <w:pPr>
        <w:spacing w:before="120" w:after="280" w:afterAutospacing="1"/>
      </w:pPr>
      <w:r>
        <w:rPr>
          <w:lang w:val="vi-VN"/>
        </w:rPr>
        <w:t>2. Các thôn, bản, tổ dân phố đã có Nhà văn hóa-Khu thể thao nhưng đã xuống cấp, không cải tạo, s</w:t>
      </w:r>
      <w:r>
        <w:t>ử</w:t>
      </w:r>
      <w:r>
        <w:rPr>
          <w:lang w:val="vi-VN"/>
        </w:rPr>
        <w:t>a chữa được, cần phải xây mới để đạt chuẩn theo quy định của Bộ Văn hóa, Thể thao và Du lịch.</w:t>
      </w:r>
    </w:p>
    <w:p w14:paraId="16D4EE59" w14:textId="77777777" w:rsidR="00000000" w:rsidRDefault="00000000">
      <w:pPr>
        <w:spacing w:before="120" w:after="280" w:afterAutospacing="1"/>
      </w:pPr>
      <w:r>
        <w:rPr>
          <w:lang w:val="vi-VN"/>
        </w:rPr>
        <w:t>3. Các thôn, bản, tổ dân phố đã có Nhà văn hóa-Khu thể thao nhưng đã xuống cấp, hư hỏng cần cải tạo, sửa chữa để đạt chuẩn theo quy định của Bộ Văn hóa, Thể thao và Du lịch.</w:t>
      </w:r>
    </w:p>
    <w:p w14:paraId="01C877B8" w14:textId="77777777" w:rsidR="00000000" w:rsidRDefault="00000000">
      <w:pPr>
        <w:spacing w:before="120" w:after="280" w:afterAutospacing="1"/>
      </w:pPr>
      <w:r>
        <w:rPr>
          <w:lang w:val="vi-VN"/>
        </w:rPr>
        <w:t>4. Các thôn, bản, tổ dân phố chưa có trang thiết bị và tủ sách thư viện hoặc có nhưng hư hỏng, không đồng bộ cần phải trang bị để đạt chuẩn theo quy định của Bộ Văn hóa, Thể thao và Du lịch.</w:t>
      </w:r>
    </w:p>
    <w:p w14:paraId="02A587D8" w14:textId="77777777" w:rsidR="00000000" w:rsidRDefault="00000000">
      <w:pPr>
        <w:spacing w:before="120" w:after="280" w:afterAutospacing="1"/>
      </w:pPr>
      <w:r>
        <w:rPr>
          <w:lang w:val="vi-VN"/>
        </w:rPr>
        <w:t>5. Đối tượng quy định tại các khoản 1,2,3 Điều này được chia thành 03 nhóm, gồm:</w:t>
      </w:r>
    </w:p>
    <w:p w14:paraId="23590D37" w14:textId="77777777" w:rsidR="00000000" w:rsidRDefault="00000000">
      <w:pPr>
        <w:spacing w:before="120" w:after="280" w:afterAutospacing="1"/>
      </w:pPr>
      <w:r>
        <w:rPr>
          <w:lang w:val="vi-VN"/>
        </w:rPr>
        <w:t xml:space="preserve">a) Thôn, bản thuộc khu vực I, II, </w:t>
      </w:r>
      <w:r>
        <w:rPr>
          <w:lang w:val="en-GB"/>
        </w:rPr>
        <w:t xml:space="preserve">III </w:t>
      </w:r>
      <w:r>
        <w:rPr>
          <w:lang w:val="vi-VN"/>
        </w:rPr>
        <w:t>vùng đồng bào dân tộc thiểu số và miền núi theo Quyết định số 861/QĐ-TTg ngày 04/6/2021 của Thủ tướng Chính phủ; Quyết định số 612/QĐ-</w:t>
      </w:r>
      <w:r>
        <w:t>U</w:t>
      </w:r>
      <w:r>
        <w:rPr>
          <w:lang w:val="vi-VN"/>
        </w:rPr>
        <w:t xml:space="preserve">BDT ngày 16/9/2021 của Bộ trưởng, Chủ nhiệm Ủy ban Dân tộc và các thôn thuộc các xã đặc biệt khó khăn vùng bãi ngang ven biển theo Quyết định số 353/QĐ-TTg ngày 15/4/2022 của Thủ tướng Chính phủ </w:t>
      </w:r>
      <w:r>
        <w:rPr>
          <w:i/>
          <w:iCs/>
          <w:lang w:val="vi-VN"/>
        </w:rPr>
        <w:t>(sau đây viết tắt là các thôn, bản thuộc vùng còn khó khăn, đặc biệt khó khăn);</w:t>
      </w:r>
    </w:p>
    <w:p w14:paraId="2A5CB3BF" w14:textId="77777777" w:rsidR="00000000" w:rsidRDefault="00000000">
      <w:pPr>
        <w:spacing w:before="120" w:after="280" w:afterAutospacing="1"/>
      </w:pPr>
      <w:r>
        <w:rPr>
          <w:lang w:val="vi-VN"/>
        </w:rPr>
        <w:t>b) Các thôn thuộc vùng nông thôn;</w:t>
      </w:r>
    </w:p>
    <w:p w14:paraId="41685E22" w14:textId="77777777" w:rsidR="00000000" w:rsidRDefault="00000000">
      <w:pPr>
        <w:spacing w:before="120" w:after="280" w:afterAutospacing="1"/>
      </w:pPr>
      <w:r>
        <w:rPr>
          <w:lang w:val="vi-VN"/>
        </w:rPr>
        <w:t>c) Các tổ dân phố thuộc vùng đô thị.</w:t>
      </w:r>
    </w:p>
    <w:p w14:paraId="5BF01D96" w14:textId="77777777" w:rsidR="00000000" w:rsidRDefault="00000000">
      <w:pPr>
        <w:spacing w:before="120" w:after="280" w:afterAutospacing="1"/>
      </w:pPr>
      <w:r>
        <w:rPr>
          <w:lang w:val="vi-VN"/>
        </w:rPr>
        <w:t>6. Không áp dụng Quy định này đối với các thôn, bản, tổ dân phố đã có Nhà văn hóa - Khu thể thao đạt chuẩn; các thôn, bản, tổ dân phố đang xây dựng và đã được bố trí nguồn vốn từ các Chương trình mục tiêu quốc gia giai đoạn 2021-2025, nguồn vốn ngân sách địa phương và các nguồn vốn hợp pháp khác để xây mới, cải tạo, sửa chữa Nhà văn hóa - Khu Thể thao và đầu tư mua sắm trang thiết bị hoạt động, xây dựng tủ sách thư viện.</w:t>
      </w:r>
    </w:p>
    <w:p w14:paraId="25ABD82A" w14:textId="77777777" w:rsidR="00000000" w:rsidRDefault="00000000">
      <w:pPr>
        <w:spacing w:before="120" w:after="280" w:afterAutospacing="1"/>
      </w:pPr>
      <w:bookmarkStart w:id="12" w:name="dieu_3_1"/>
      <w:r>
        <w:rPr>
          <w:b/>
          <w:bCs/>
          <w:lang w:val="vi-VN"/>
        </w:rPr>
        <w:t>Điều 3. Nguyên tắc hỗ trợ</w:t>
      </w:r>
      <w:bookmarkEnd w:id="12"/>
    </w:p>
    <w:p w14:paraId="4C908079" w14:textId="77777777" w:rsidR="00000000" w:rsidRDefault="00000000">
      <w:pPr>
        <w:spacing w:before="120" w:after="280" w:afterAutospacing="1"/>
      </w:pPr>
      <w:r>
        <w:rPr>
          <w:lang w:val="vi-VN"/>
        </w:rPr>
        <w:t>1. Bảo đảm hỗ trợ đúng đối tượng, công khai, minh bạch.</w:t>
      </w:r>
    </w:p>
    <w:p w14:paraId="5E9D8B28" w14:textId="77777777" w:rsidR="00000000" w:rsidRDefault="00000000">
      <w:pPr>
        <w:spacing w:before="120" w:after="280" w:afterAutospacing="1"/>
      </w:pPr>
      <w:r>
        <w:rPr>
          <w:lang w:val="vi-VN"/>
        </w:rPr>
        <w:t>2. Ưu tiên bố trí nguồn vốn hỗ trợ đối với các thôn, bản thuộc vùng còn khó khăn, đặc biệt khó khăn; các thôn, bản, tổ dân phố chưa có Nhà văn hóa-Khu Thể thao, trang thiết bị hoạt động và tủ sách thư viện; các thôn, bản, tổ dân phố có Nhà văn hóa - Khu thể thao, trang thiết bị hoạt động và tủ sách thư viện nhưng xu</w:t>
      </w:r>
      <w:r>
        <w:t>ố</w:t>
      </w:r>
      <w:r>
        <w:rPr>
          <w:lang w:val="vi-VN"/>
        </w:rPr>
        <w:t>ng cấp, không còn sử dụng được; các thôn, bản, tổ dân phố đăng ký về đích nông thôn mới nhưng chưa hoàn thành tiêu chí cơ sở vật chất văn hóa; các thôn, bản, t</w:t>
      </w:r>
      <w:r>
        <w:t xml:space="preserve">ổ </w:t>
      </w:r>
      <w:r>
        <w:rPr>
          <w:lang w:val="vi-VN"/>
        </w:rPr>
        <w:t>dân phố đã xây dựng kế hoạch, được bố trí hoặc huy động được nguồn vốn xây mới; cải tạo, sữa chữa Nhà văn hóa - Khu thể thao, mua sắm trang thiết bị hoạt động và xây dựng tủ sách thư viện.</w:t>
      </w:r>
    </w:p>
    <w:p w14:paraId="5CF05845" w14:textId="77777777" w:rsidR="00000000" w:rsidRDefault="00000000">
      <w:pPr>
        <w:spacing w:before="120" w:after="280" w:afterAutospacing="1"/>
      </w:pPr>
      <w:bookmarkStart w:id="13" w:name="dieu_4"/>
      <w:r>
        <w:rPr>
          <w:b/>
          <w:bCs/>
          <w:lang w:val="vi-VN"/>
        </w:rPr>
        <w:t>Điều 4. Nội dung, mức hỗ trợ</w:t>
      </w:r>
      <w:bookmarkEnd w:id="13"/>
    </w:p>
    <w:p w14:paraId="0B7727A3" w14:textId="77777777" w:rsidR="00000000" w:rsidRDefault="00000000">
      <w:pPr>
        <w:spacing w:before="120" w:after="280" w:afterAutospacing="1"/>
      </w:pPr>
      <w:r>
        <w:rPr>
          <w:lang w:val="vi-VN"/>
        </w:rPr>
        <w:t>1. Nội dung hỗ trợ</w:t>
      </w:r>
    </w:p>
    <w:p w14:paraId="75384026" w14:textId="77777777" w:rsidR="00000000" w:rsidRDefault="00000000">
      <w:pPr>
        <w:spacing w:before="120" w:after="280" w:afterAutospacing="1"/>
      </w:pPr>
      <w:r>
        <w:rPr>
          <w:lang w:val="vi-VN"/>
        </w:rPr>
        <w:t>a) Xây mới Nhà văn hóa - Khu thể thao thôn, bản, tổ dân phố;</w:t>
      </w:r>
    </w:p>
    <w:p w14:paraId="0A01EAE4" w14:textId="77777777" w:rsidR="00000000" w:rsidRDefault="00000000">
      <w:pPr>
        <w:spacing w:before="120" w:after="280" w:afterAutospacing="1"/>
      </w:pPr>
      <w:r>
        <w:rPr>
          <w:lang w:val="vi-VN"/>
        </w:rPr>
        <w:t>b) Cải tạo, sửa chữa Nhà Văn hóa - Khu thể thao thôn, bản, tổ dân phố;</w:t>
      </w:r>
    </w:p>
    <w:p w14:paraId="069CF4B0" w14:textId="77777777" w:rsidR="00000000" w:rsidRDefault="00000000">
      <w:pPr>
        <w:spacing w:before="120" w:after="280" w:afterAutospacing="1"/>
      </w:pPr>
      <w:r>
        <w:rPr>
          <w:lang w:val="vi-VN"/>
        </w:rPr>
        <w:t xml:space="preserve">c) Mua sắm </w:t>
      </w:r>
      <w:r>
        <w:t>tr</w:t>
      </w:r>
      <w:r>
        <w:rPr>
          <w:lang w:val="vi-VN"/>
        </w:rPr>
        <w:t>ang thiết bị cho Nhà văn hóa - Khu thể thao thôn, bản, tổ dân phố.</w:t>
      </w:r>
    </w:p>
    <w:p w14:paraId="4E63BED5" w14:textId="77777777" w:rsidR="00000000" w:rsidRDefault="00000000">
      <w:pPr>
        <w:spacing w:before="120" w:after="280" w:afterAutospacing="1"/>
      </w:pPr>
      <w:r>
        <w:rPr>
          <w:lang w:val="vi-VN"/>
        </w:rPr>
        <w:t>d) Xây dựng tủ sách Thư viện cho Nhà văn hóa - Khu thể thao thôn, bản, t</w:t>
      </w:r>
      <w:r>
        <w:t xml:space="preserve">ổ </w:t>
      </w:r>
      <w:r>
        <w:rPr>
          <w:lang w:val="vi-VN"/>
        </w:rPr>
        <w:t>dân phố.</w:t>
      </w:r>
    </w:p>
    <w:p w14:paraId="639CC260" w14:textId="77777777" w:rsidR="00000000" w:rsidRDefault="00000000">
      <w:pPr>
        <w:spacing w:before="120" w:after="280" w:afterAutospacing="1"/>
      </w:pPr>
      <w:r>
        <w:rPr>
          <w:lang w:val="vi-VN"/>
        </w:rPr>
        <w:t>2. Mức hỗ trợ</w:t>
      </w:r>
    </w:p>
    <w:p w14:paraId="0FD9C448" w14:textId="77777777" w:rsidR="00000000" w:rsidRDefault="00000000">
      <w:pPr>
        <w:spacing w:before="120" w:after="280" w:afterAutospacing="1"/>
      </w:pPr>
      <w:r>
        <w:rPr>
          <w:lang w:val="vi-VN"/>
        </w:rPr>
        <w:t>a) Hỗ trợ xây mới</w:t>
      </w:r>
    </w:p>
    <w:p w14:paraId="304BA4BF" w14:textId="77777777" w:rsidR="00000000" w:rsidRDefault="00000000">
      <w:pPr>
        <w:spacing w:before="120" w:after="280" w:afterAutospacing="1"/>
      </w:pPr>
      <w:r>
        <w:rPr>
          <w:lang w:val="vi-VN"/>
        </w:rPr>
        <w:t>Nhà văn hóa - Khu thể thao thôn, bản thuộc vùng còn khó khăn, đặc biệt khó khăn: Quy mô xây dựng từ 80 chỗ ngồi trở lên, tổng mức xây dựng tối thiểu 800 triệu đồng/thiết chế; ngân sách tỉnh hỗ trợ 300 triệu đồng/thiết chế;</w:t>
      </w:r>
    </w:p>
    <w:p w14:paraId="60FBFBC4" w14:textId="77777777" w:rsidR="00000000" w:rsidRDefault="00000000">
      <w:pPr>
        <w:spacing w:before="120" w:after="280" w:afterAutospacing="1"/>
      </w:pPr>
      <w:r>
        <w:rPr>
          <w:lang w:val="vi-VN"/>
        </w:rPr>
        <w:t>Nhà văn hóa - Khu thể thao thôn thuộc vùng nông thôn: Quy mô xây dựng từ 100 chỗ ngồi trở lên, tổng mức xây dựng tối thiểu 1,0 tỷ đồng/thiết chế; ngân sách tỉnh hỗ trợ 145 triệu đồng/thiết chế;</w:t>
      </w:r>
    </w:p>
    <w:p w14:paraId="3DF679E0" w14:textId="77777777" w:rsidR="00000000" w:rsidRDefault="00000000">
      <w:pPr>
        <w:spacing w:before="120" w:after="280" w:afterAutospacing="1"/>
      </w:pPr>
      <w:r>
        <w:rPr>
          <w:lang w:val="vi-VN"/>
        </w:rPr>
        <w:t>Nhà văn hóa - Khu thể thao tổ dân phố thuộc vùng đô thị: Quy mô xây dựng từ 150 chỗ ngồi trở lên, tổng mức xây dựng tối thiểu: 1,3 tỷ đồng/thiết chế; ngân sách tỉnh hỗ trợ 100 triệu đồng/thiết chế.</w:t>
      </w:r>
    </w:p>
    <w:p w14:paraId="33AE60E4" w14:textId="77777777" w:rsidR="00000000" w:rsidRDefault="00000000">
      <w:pPr>
        <w:spacing w:before="120" w:after="280" w:afterAutospacing="1"/>
      </w:pPr>
      <w:r>
        <w:rPr>
          <w:lang w:val="vi-VN"/>
        </w:rPr>
        <w:t>b) Hỗ trợ cải tạo, sửa chữa</w:t>
      </w:r>
    </w:p>
    <w:p w14:paraId="43C7CE7D" w14:textId="77777777" w:rsidR="00000000" w:rsidRDefault="00000000">
      <w:pPr>
        <w:spacing w:before="120" w:after="280" w:afterAutospacing="1"/>
      </w:pPr>
      <w:r>
        <w:rPr>
          <w:lang w:val="vi-VN"/>
        </w:rPr>
        <w:t>Mức cải tạo, sửa chữa Nhà văn hóa-Khu thể thao thôn, bản, tổ dân phố tối thiểu 300 triệu đồng/thiết chế, ngân sách tỉnh hỗ trợ:</w:t>
      </w:r>
    </w:p>
    <w:p w14:paraId="63496C12" w14:textId="77777777" w:rsidR="00000000" w:rsidRDefault="00000000">
      <w:pPr>
        <w:spacing w:before="120" w:after="280" w:afterAutospacing="1"/>
      </w:pPr>
      <w:r>
        <w:rPr>
          <w:lang w:val="vi-VN"/>
        </w:rPr>
        <w:t>Nhà văn hóa - Khu thể thao thôn, bản thuộc thuộc vùng còn khó khăn, đặc biệt khó khăn: 115 triệu đồng/thiết chế;</w:t>
      </w:r>
    </w:p>
    <w:p w14:paraId="12C3E681" w14:textId="77777777" w:rsidR="00000000" w:rsidRDefault="00000000">
      <w:pPr>
        <w:spacing w:before="120" w:after="280" w:afterAutospacing="1"/>
      </w:pPr>
      <w:r>
        <w:rPr>
          <w:lang w:val="vi-VN"/>
        </w:rPr>
        <w:t>Nhà văn hóa - Khu thể thao thôn thuộc vùng nông thôn: 70 triệu đồng/thiết chế;</w:t>
      </w:r>
    </w:p>
    <w:p w14:paraId="006E8EED" w14:textId="77777777" w:rsidR="00000000" w:rsidRDefault="00000000">
      <w:pPr>
        <w:spacing w:before="120" w:after="280" w:afterAutospacing="1"/>
      </w:pPr>
      <w:r>
        <w:rPr>
          <w:lang w:val="vi-VN"/>
        </w:rPr>
        <w:t>Nhà văn hóa - Khu thể thao tổ dân phố thuộc vùng đô thị: 50 triệu đồng/thiết chế.</w:t>
      </w:r>
    </w:p>
    <w:p w14:paraId="2C6DC615" w14:textId="77777777" w:rsidR="00000000" w:rsidRDefault="00000000">
      <w:pPr>
        <w:spacing w:before="120" w:after="280" w:afterAutospacing="1"/>
      </w:pPr>
      <w:r>
        <w:rPr>
          <w:lang w:val="vi-VN"/>
        </w:rPr>
        <w:t>c) Hỗ trợ mua sắm trang thiết bị</w:t>
      </w:r>
    </w:p>
    <w:p w14:paraId="0A54DF03" w14:textId="77777777" w:rsidR="00000000" w:rsidRDefault="00000000">
      <w:pPr>
        <w:spacing w:before="120" w:after="280" w:afterAutospacing="1"/>
      </w:pPr>
      <w:r>
        <w:rPr>
          <w:lang w:val="vi-VN"/>
        </w:rPr>
        <w:t>Nhà văn hóa - Khu thể thao thôn, bản: Mức hỗ trợ thực hiện theo Nghị quyết Hội đồng nhân dân tỉnh quy định một số nội dung và mức hỗ trợ từ nguồn vốn sự nghiệp thuộc Ngân sách Nhà nước thực hiện các Chương trình mục tiêu quốc gia trên địa bàn tỉnh Quảng Bình giai đoạn 2021-2025;</w:t>
      </w:r>
    </w:p>
    <w:p w14:paraId="74FC2AB9" w14:textId="77777777" w:rsidR="00000000" w:rsidRDefault="00000000">
      <w:pPr>
        <w:spacing w:before="120" w:after="280" w:afterAutospacing="1"/>
      </w:pPr>
      <w:r>
        <w:rPr>
          <w:lang w:val="vi-VN"/>
        </w:rPr>
        <w:t>Nhà văn hóa - Khu thể thao tổ dân phố: 50 triệu đồng/thiết chế.</w:t>
      </w:r>
    </w:p>
    <w:p w14:paraId="08FFFF59" w14:textId="77777777" w:rsidR="00000000" w:rsidRDefault="00000000">
      <w:pPr>
        <w:spacing w:before="120" w:after="280" w:afterAutospacing="1"/>
      </w:pPr>
      <w:r>
        <w:rPr>
          <w:lang w:val="vi-VN"/>
        </w:rPr>
        <w:t>d) Hỗ trợ xây dựng tủ sách thư viện</w:t>
      </w:r>
    </w:p>
    <w:p w14:paraId="5FF3A610" w14:textId="77777777" w:rsidR="00000000" w:rsidRDefault="00000000">
      <w:pPr>
        <w:spacing w:before="120" w:after="280" w:afterAutospacing="1"/>
      </w:pPr>
      <w:r>
        <w:rPr>
          <w:lang w:val="vi-VN"/>
        </w:rPr>
        <w:t>Nhà văn hóa - Khu thể thao thôn, bản: Mức hỗ trợ thực hiện theo Nghị quyết Hội đồng nhân dân tỉnh quy định một số nội dung và mức hỗ trợ từ nguồn vốn sự nghiệp thuộc Ngân sách Nhà nước thực hiện các Chương trình mục tiêu quốc gia trên địa bàn tỉnh Quảng Bình giai đoạn 2021-2025;</w:t>
      </w:r>
    </w:p>
    <w:p w14:paraId="21369E83" w14:textId="77777777" w:rsidR="00000000" w:rsidRDefault="00000000">
      <w:pPr>
        <w:spacing w:before="120" w:after="280" w:afterAutospacing="1"/>
      </w:pPr>
      <w:r>
        <w:rPr>
          <w:lang w:val="vi-VN"/>
        </w:rPr>
        <w:t>Nhà văn hóa - Khu thể thao tổ dân phố: 30 triệu đồng/thiết chế.</w:t>
      </w:r>
    </w:p>
    <w:p w14:paraId="476BD43E" w14:textId="77777777" w:rsidR="00000000" w:rsidRDefault="00000000">
      <w:pPr>
        <w:spacing w:before="120" w:after="280" w:afterAutospacing="1"/>
      </w:pPr>
      <w:bookmarkStart w:id="14" w:name="dieu_5"/>
      <w:r>
        <w:rPr>
          <w:b/>
          <w:bCs/>
          <w:lang w:val="vi-VN"/>
        </w:rPr>
        <w:t>Điều 5. Kinh phí thực hiện</w:t>
      </w:r>
      <w:bookmarkEnd w:id="14"/>
    </w:p>
    <w:p w14:paraId="0EBA2166" w14:textId="77777777" w:rsidR="00000000" w:rsidRDefault="00000000">
      <w:pPr>
        <w:spacing w:before="120" w:after="280" w:afterAutospacing="1"/>
      </w:pPr>
      <w:r>
        <w:rPr>
          <w:lang w:val="vi-VN"/>
        </w:rPr>
        <w:t>1. Kinh phí xây dựng mới, cải tạo, sửa chữa Nhà văn hóa - Khu thể thao thôn, bản, tổ dân phố:</w:t>
      </w:r>
    </w:p>
    <w:p w14:paraId="159FF57D" w14:textId="77777777" w:rsidR="00000000" w:rsidRDefault="00000000">
      <w:pPr>
        <w:spacing w:before="120" w:after="280" w:afterAutospacing="1"/>
      </w:pPr>
      <w:r>
        <w:rPr>
          <w:lang w:val="vi-VN"/>
        </w:rPr>
        <w:t>a) Nguồn vốn ngân sách tỉnh: 80 tỷ đồng (tám mươi tỷ đồng chẵn), từ nguồn vốn đầu tư công trung hạn của tỉnh, giai đoạn 2021-2025 (theo Nghị quyết số 59/NQ-HĐND tỉnh ngày 27/5/2022 của Hội đồng Nhân dân tỉnh về điều chỉnh Kế hoạch đầu tư công trung hạn giai đoạn 2021-2025 (lần 1) và thông qua Kế hoạch đầu tư công trung hạn giai đoạn 2021-2025 (lần 2)).</w:t>
      </w:r>
    </w:p>
    <w:p w14:paraId="34996F10" w14:textId="77777777" w:rsidR="00000000" w:rsidRDefault="00000000">
      <w:pPr>
        <w:spacing w:before="120" w:after="280" w:afterAutospacing="1"/>
        <w:jc w:val="center"/>
      </w:pPr>
      <w:r>
        <w:rPr>
          <w:i/>
          <w:iCs/>
          <w:lang w:val="vi-VN"/>
        </w:rPr>
        <w:t>(Phương án phân b</w:t>
      </w:r>
      <w:r>
        <w:rPr>
          <w:i/>
          <w:iCs/>
        </w:rPr>
        <w:t xml:space="preserve">ổ </w:t>
      </w:r>
      <w:r>
        <w:rPr>
          <w:i/>
          <w:iCs/>
          <w:lang w:val="vi-VN"/>
        </w:rPr>
        <w:t>tại phụ lục kèm theo)</w:t>
      </w:r>
    </w:p>
    <w:p w14:paraId="7D468A8E" w14:textId="77777777" w:rsidR="00000000" w:rsidRDefault="00000000">
      <w:pPr>
        <w:spacing w:before="120" w:after="280" w:afterAutospacing="1"/>
      </w:pPr>
      <w:r>
        <w:rPr>
          <w:lang w:val="vi-VN"/>
        </w:rPr>
        <w:t>b) Hội đồng nhân dân các huyện, thị xã, thành phố căn cứ mức tối thiểu xây mới, cải tạo, sửa chữa Nhà văn hóa - Khu thể thao thôn, bản, tổ dân phố và mức hỗ trợ của tỉnh để quy định mức hỗ trợ từ ngân sách địa phương (cấp huyện, cấp xã) xây mới, cải tạo, sửa chữa Nhà văn hóa - Khu thể thao thôn, bản, tổ dân phố phù hợp với tình hình thực tế địa phương; đảm bảo đến cuối tháng 6 năm 2025 trên địa bàn có 100% Nhà văn hóa - Khu thể thao thôn, bản, tổ dân phố đạt chuẩn theo quy định của Bộ Văn hóa, Thể thao và Du lịch.</w:t>
      </w:r>
    </w:p>
    <w:p w14:paraId="163E704F" w14:textId="77777777" w:rsidR="00000000" w:rsidRDefault="00000000">
      <w:pPr>
        <w:spacing w:before="120" w:after="280" w:afterAutospacing="1"/>
      </w:pPr>
      <w:r>
        <w:rPr>
          <w:lang w:val="vi-VN"/>
        </w:rPr>
        <w:t>2. Kinh phí hỗ trợ sắm trang thiết bị hoạt động và tủ sách thư viện Nhà văn hóa - Khu thể thao thôn, bản, tổ dân phố: dự kiến 53,9 tỷ đồng; trong đó: Mua sắm trang thiết bị hoạt động 31,25 tỷ đồng; xây dựng tủ sách thư viện 22,65 tỷ đồng.</w:t>
      </w:r>
    </w:p>
    <w:p w14:paraId="746750F3" w14:textId="77777777" w:rsidR="00000000" w:rsidRDefault="00000000">
      <w:pPr>
        <w:spacing w:before="120" w:after="280" w:afterAutospacing="1"/>
      </w:pPr>
      <w:r>
        <w:rPr>
          <w:lang w:val="vi-VN"/>
        </w:rPr>
        <w:t>a) Nguồn vốn sự nghiệp thuộc Chương trình mục tiêu quốc gia xây dựng nông thôn mới, giai đoạn 2021-2025 phân bổ cho tỉnh thực hiện nội dung “Nâng cao đời sống văn hóa của người dân nông thôn”.</w:t>
      </w:r>
    </w:p>
    <w:p w14:paraId="3A997AB5" w14:textId="77777777" w:rsidR="00000000" w:rsidRDefault="00000000">
      <w:pPr>
        <w:spacing w:before="120" w:after="280" w:afterAutospacing="1"/>
      </w:pPr>
      <w:r>
        <w:rPr>
          <w:lang w:val="vi-VN"/>
        </w:rPr>
        <w:t>b) Nguồn vốn sự nghiệp thuộc Chương trình mục tiêu quốc gia phát triển kinh tế - xã hội vùng đồng bào dân tộc thiểu số và miền núi giai đoạn 2021-2025 phân bổ cho tỉnh thực hiện nội dung “Hỗ trợ mua sắm trang thiết bị hoạt động cho thiết chế văn hóa”.</w:t>
      </w:r>
    </w:p>
    <w:p w14:paraId="2D05321E" w14:textId="77777777" w:rsidR="00000000" w:rsidRDefault="00000000">
      <w:pPr>
        <w:spacing w:before="120" w:after="280" w:afterAutospacing="1"/>
      </w:pPr>
      <w:r>
        <w:rPr>
          <w:lang w:val="vi-VN"/>
        </w:rPr>
        <w:t>c) Nguồn vốn sự nghiệp văn hóa, thể thao hàng năm của tỉnh.</w:t>
      </w:r>
    </w:p>
    <w:p w14:paraId="3B6083DD" w14:textId="77777777" w:rsidR="00000000" w:rsidRDefault="00000000">
      <w:pPr>
        <w:spacing w:before="120" w:after="280" w:afterAutospacing="1"/>
      </w:pPr>
      <w:r>
        <w:rPr>
          <w:lang w:val="vi-VN"/>
        </w:rPr>
        <w:t>d) Ngân sách địa phương (cấp huyện, cấp xã).</w:t>
      </w:r>
    </w:p>
    <w:p w14:paraId="00AF7C65" w14:textId="77777777" w:rsidR="00000000" w:rsidRDefault="00000000">
      <w:pPr>
        <w:spacing w:before="120" w:after="280" w:afterAutospacing="1"/>
      </w:pPr>
      <w:r>
        <w:rPr>
          <w:lang w:val="vi-VN"/>
        </w:rPr>
        <w:t>e) Nguồn vốn xã hội hóa hợp pháp khác (nếu có).</w:t>
      </w:r>
    </w:p>
    <w:p w14:paraId="6743F0A0" w14:textId="77777777" w:rsidR="00000000" w:rsidRDefault="00000000">
      <w:pPr>
        <w:spacing w:before="120" w:after="280" w:afterAutospacing="1"/>
      </w:pPr>
      <w:r>
        <w:t> </w:t>
      </w:r>
    </w:p>
    <w:p w14:paraId="34732456" w14:textId="77777777" w:rsidR="00000000" w:rsidRDefault="00000000">
      <w:pPr>
        <w:spacing w:before="120" w:after="280" w:afterAutospacing="1"/>
        <w:jc w:val="center"/>
      </w:pPr>
      <w:bookmarkStart w:id="15" w:name="chuong_pl"/>
      <w:r>
        <w:rPr>
          <w:b/>
          <w:bCs/>
        </w:rPr>
        <w:t>PHÂN BỔ NGUỒN VỐN HỖ TRỢ XÂY MỚI; CẢI TẠO, SỬA CHỮA NHÀ VĂN HÓA-KHU THỂ THAO THÔN, BẢN, TỔ DÂN PHỐ TRÊN ĐỊA BÀN TỈNH QUẢNG BÌNH, GIAI ĐOẠN 2022-2025</w:t>
      </w:r>
      <w:bookmarkEnd w:id="15"/>
    </w:p>
    <w:p w14:paraId="4045BFFF" w14:textId="77777777" w:rsidR="00000000" w:rsidRDefault="00000000">
      <w:pPr>
        <w:spacing w:before="120" w:after="280" w:afterAutospacing="1"/>
        <w:jc w:val="center"/>
      </w:pPr>
      <w:r>
        <w:rPr>
          <w:i/>
          <w:iCs/>
        </w:rPr>
        <w:t xml:space="preserve">(Phụ lục kèm theo Nghị </w:t>
      </w:r>
      <w:r>
        <w:rPr>
          <w:i/>
          <w:iCs/>
          <w:lang w:val="vi-VN"/>
        </w:rPr>
        <w:t>quyết số 3</w:t>
      </w:r>
      <w:r>
        <w:rPr>
          <w:i/>
          <w:iCs/>
        </w:rPr>
        <w:t>9</w:t>
      </w:r>
      <w:r>
        <w:rPr>
          <w:i/>
          <w:iCs/>
          <w:lang w:val="vi-VN"/>
        </w:rPr>
        <w:t>/NQ-HĐND ngày</w:t>
      </w:r>
      <w:r>
        <w:rPr>
          <w:i/>
          <w:iCs/>
        </w:rPr>
        <w:t xml:space="preserve"> 10/1</w:t>
      </w:r>
      <w:r>
        <w:rPr>
          <w:i/>
          <w:iCs/>
          <w:lang w:val="vi-VN"/>
        </w:rPr>
        <w:t>2/2022 của HĐND tỉnh)</w:t>
      </w:r>
    </w:p>
    <w:p w14:paraId="4EE381C9" w14:textId="77777777" w:rsidR="00000000" w:rsidRDefault="00000000">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875"/>
        <w:gridCol w:w="416"/>
        <w:gridCol w:w="515"/>
        <w:gridCol w:w="416"/>
        <w:gridCol w:w="515"/>
        <w:gridCol w:w="417"/>
        <w:gridCol w:w="461"/>
        <w:gridCol w:w="515"/>
        <w:gridCol w:w="417"/>
        <w:gridCol w:w="499"/>
        <w:gridCol w:w="494"/>
        <w:gridCol w:w="515"/>
        <w:gridCol w:w="416"/>
        <w:gridCol w:w="425"/>
        <w:gridCol w:w="515"/>
        <w:gridCol w:w="515"/>
        <w:gridCol w:w="466"/>
        <w:gridCol w:w="675"/>
        <w:gridCol w:w="16"/>
        <w:gridCol w:w="6"/>
      </w:tblGrid>
      <w:tr w:rsidR="00106AA3" w14:paraId="22A98B8B" w14:textId="77777777" w:rsidTr="00106AA3">
        <w:tc>
          <w:tcPr>
            <w:tcW w:w="16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F6E84B" w14:textId="77777777" w:rsidR="00000000" w:rsidRDefault="00000000">
            <w:pPr>
              <w:spacing w:before="120"/>
              <w:jc w:val="center"/>
            </w:pPr>
            <w:r>
              <w:rPr>
                <w:b/>
                <w:bCs/>
                <w:sz w:val="18"/>
                <w:lang w:val="vi-VN"/>
              </w:rPr>
              <w:t>TT</w:t>
            </w:r>
          </w:p>
        </w:tc>
        <w:tc>
          <w:tcPr>
            <w:tcW w:w="49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3A4AC9" w14:textId="77777777" w:rsidR="00000000" w:rsidRDefault="00000000">
            <w:pPr>
              <w:spacing w:before="120"/>
              <w:jc w:val="center"/>
            </w:pPr>
            <w:r>
              <w:rPr>
                <w:b/>
                <w:bCs/>
                <w:sz w:val="18"/>
                <w:lang w:val="vi-VN"/>
              </w:rPr>
              <w:t>Huyện, thị xã, thành phố</w:t>
            </w:r>
          </w:p>
        </w:tc>
        <w:tc>
          <w:tcPr>
            <w:tcW w:w="1605" w:type="pct"/>
            <w:gridSpan w:val="7"/>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53A3B5" w14:textId="77777777" w:rsidR="00000000" w:rsidRDefault="00000000">
            <w:pPr>
              <w:spacing w:before="120"/>
              <w:jc w:val="center"/>
            </w:pPr>
            <w:r>
              <w:rPr>
                <w:b/>
                <w:bCs/>
                <w:sz w:val="18"/>
              </w:rPr>
              <w:t>Xây mới</w:t>
            </w:r>
          </w:p>
        </w:tc>
        <w:tc>
          <w:tcPr>
            <w:tcW w:w="1782" w:type="pct"/>
            <w:gridSpan w:val="7"/>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581CF9" w14:textId="77777777" w:rsidR="00000000" w:rsidRDefault="00000000">
            <w:pPr>
              <w:spacing w:before="120"/>
              <w:jc w:val="center"/>
            </w:pPr>
            <w:r>
              <w:rPr>
                <w:b/>
                <w:bCs/>
                <w:sz w:val="18"/>
                <w:lang w:val="vi-VN"/>
              </w:rPr>
              <w:t>Cải tạo, sửa chữa</w:t>
            </w:r>
          </w:p>
        </w:tc>
        <w:tc>
          <w:tcPr>
            <w:tcW w:w="2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F6AB79" w14:textId="77777777" w:rsidR="00000000" w:rsidRDefault="00000000">
            <w:pPr>
              <w:spacing w:before="120"/>
              <w:jc w:val="center"/>
            </w:pPr>
            <w:r>
              <w:rPr>
                <w:b/>
                <w:bCs/>
                <w:sz w:val="18"/>
                <w:lang w:val="vi-VN"/>
              </w:rPr>
              <w:t>T</w:t>
            </w:r>
            <w:r>
              <w:rPr>
                <w:b/>
                <w:bCs/>
                <w:sz w:val="18"/>
              </w:rPr>
              <w:t>ổ</w:t>
            </w:r>
            <w:r>
              <w:rPr>
                <w:b/>
                <w:bCs/>
                <w:sz w:val="18"/>
                <w:lang w:val="vi-VN"/>
              </w:rPr>
              <w:t>ng cộng</w:t>
            </w:r>
          </w:p>
        </w:tc>
        <w:tc>
          <w:tcPr>
            <w:tcW w:w="30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1D0A9C" w14:textId="77777777" w:rsidR="00000000" w:rsidRDefault="00000000">
            <w:pPr>
              <w:spacing w:before="120"/>
              <w:jc w:val="center"/>
            </w:pPr>
            <w:r>
              <w:rPr>
                <w:b/>
                <w:bCs/>
                <w:sz w:val="18"/>
                <w:lang w:val="vi-VN"/>
              </w:rPr>
              <w:t>Thời gian thực hiện</w:t>
            </w:r>
          </w:p>
        </w:tc>
        <w:tc>
          <w:tcPr>
            <w:tcW w:w="38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2CF1B7" w14:textId="77777777" w:rsidR="00000000" w:rsidRDefault="00000000">
            <w:pPr>
              <w:spacing w:before="120"/>
              <w:jc w:val="center"/>
            </w:pPr>
            <w:r>
              <w:rPr>
                <w:b/>
                <w:bCs/>
                <w:sz w:val="18"/>
                <w:lang w:val="vi-VN"/>
              </w:rPr>
              <w:t> </w:t>
            </w:r>
          </w:p>
        </w:tc>
        <w:tc>
          <w:tcPr>
            <w:tcW w:w="0" w:type="auto"/>
            <w:tcBorders>
              <w:left w:val="nil"/>
              <w:right w:val="nil"/>
            </w:tcBorders>
            <w:shd w:val="clear" w:color="auto" w:fill="auto"/>
            <w:vAlign w:val="center"/>
          </w:tcPr>
          <w:p w14:paraId="5D41DAA9" w14:textId="77777777" w:rsidR="00000000" w:rsidRDefault="00000000">
            <w:pPr>
              <w:spacing w:before="120"/>
              <w:jc w:val="center"/>
            </w:pPr>
          </w:p>
        </w:tc>
        <w:tc>
          <w:tcPr>
            <w:tcW w:w="0" w:type="auto"/>
            <w:tcBorders>
              <w:left w:val="nil"/>
              <w:right w:val="nil"/>
            </w:tcBorders>
            <w:shd w:val="clear" w:color="auto" w:fill="auto"/>
            <w:vAlign w:val="center"/>
          </w:tcPr>
          <w:p w14:paraId="426E75CA" w14:textId="77777777" w:rsidR="00000000" w:rsidRDefault="00000000">
            <w:pPr>
              <w:spacing w:before="120"/>
              <w:jc w:val="center"/>
            </w:pPr>
          </w:p>
        </w:tc>
      </w:tr>
      <w:tr w:rsidR="00106AA3" w14:paraId="114F137E" w14:textId="77777777" w:rsidTr="00106AA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D5B201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EA44CF" w14:textId="77777777" w:rsidR="00000000" w:rsidRDefault="00000000">
            <w:pPr>
              <w:spacing w:before="120"/>
              <w:jc w:val="center"/>
            </w:pPr>
          </w:p>
        </w:tc>
        <w:tc>
          <w:tcPr>
            <w:tcW w:w="4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5E6CC0" w14:textId="77777777" w:rsidR="00000000" w:rsidRDefault="00000000">
            <w:pPr>
              <w:spacing w:before="120"/>
              <w:jc w:val="center"/>
            </w:pPr>
            <w:r>
              <w:rPr>
                <w:b/>
                <w:bCs/>
                <w:sz w:val="18"/>
                <w:lang w:val="vi-VN"/>
              </w:rPr>
              <w:t>Vùng khó khăn, đặc biệt khó khăn (300/NVH</w:t>
            </w:r>
            <w:r>
              <w:rPr>
                <w:b/>
                <w:bCs/>
                <w:sz w:val="18"/>
              </w:rPr>
              <w:t>-</w:t>
            </w:r>
            <w:r>
              <w:rPr>
                <w:b/>
                <w:bCs/>
                <w:sz w:val="18"/>
                <w:lang w:val="vi-VN"/>
              </w:rPr>
              <w:t>KTT)</w:t>
            </w:r>
          </w:p>
        </w:tc>
        <w:tc>
          <w:tcPr>
            <w:tcW w:w="48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D0398" w14:textId="77777777" w:rsidR="00000000" w:rsidRDefault="00000000">
            <w:pPr>
              <w:spacing w:before="120"/>
              <w:jc w:val="center"/>
            </w:pPr>
            <w:r>
              <w:rPr>
                <w:b/>
                <w:bCs/>
                <w:sz w:val="18"/>
                <w:lang w:val="vi-VN"/>
              </w:rPr>
              <w:t>Vùng nông thôn (145/NVH-KTT)</w:t>
            </w:r>
          </w:p>
        </w:tc>
        <w:tc>
          <w:tcPr>
            <w:tcW w:w="4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E5914F" w14:textId="77777777" w:rsidR="00000000" w:rsidRDefault="00000000">
            <w:pPr>
              <w:spacing w:before="120"/>
              <w:jc w:val="center"/>
            </w:pPr>
            <w:r>
              <w:rPr>
                <w:b/>
                <w:bCs/>
                <w:sz w:val="18"/>
                <w:lang w:val="vi-VN"/>
              </w:rPr>
              <w:t>Vùng đô thị (100/NVH-KTT)</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BEF1BB" w14:textId="77777777" w:rsidR="00000000" w:rsidRDefault="00000000">
            <w:pPr>
              <w:spacing w:before="120"/>
              <w:jc w:val="center"/>
            </w:pPr>
            <w:r>
              <w:rPr>
                <w:b/>
                <w:bCs/>
                <w:sz w:val="18"/>
                <w:lang w:val="vi-VN"/>
              </w:rPr>
              <w:t>Cộng</w:t>
            </w:r>
          </w:p>
        </w:tc>
        <w:tc>
          <w:tcPr>
            <w:tcW w:w="4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4C55C5" w14:textId="77777777" w:rsidR="00000000" w:rsidRDefault="00000000">
            <w:pPr>
              <w:spacing w:before="120"/>
              <w:jc w:val="center"/>
            </w:pPr>
            <w:r>
              <w:rPr>
                <w:b/>
                <w:bCs/>
                <w:sz w:val="18"/>
                <w:lang w:val="vi-VN"/>
              </w:rPr>
              <w:t>Vùng khó khăn, đặc biệt khó khăn (115/NVH-KTT)</w:t>
            </w:r>
          </w:p>
        </w:tc>
        <w:tc>
          <w:tcPr>
            <w:tcW w:w="5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6D25E6" w14:textId="77777777" w:rsidR="00000000" w:rsidRDefault="00000000">
            <w:pPr>
              <w:spacing w:before="120"/>
              <w:jc w:val="center"/>
            </w:pPr>
            <w:r>
              <w:rPr>
                <w:b/>
                <w:bCs/>
                <w:sz w:val="18"/>
                <w:lang w:val="vi-VN"/>
              </w:rPr>
              <w:t>Vùng nông thôn (70/NVH-KTT)</w:t>
            </w:r>
          </w:p>
        </w:tc>
        <w:tc>
          <w:tcPr>
            <w:tcW w:w="46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603FE2" w14:textId="77777777" w:rsidR="00000000" w:rsidRDefault="00000000">
            <w:pPr>
              <w:spacing w:before="120"/>
              <w:jc w:val="center"/>
            </w:pPr>
            <w:r>
              <w:rPr>
                <w:b/>
                <w:bCs/>
                <w:sz w:val="18"/>
                <w:lang w:val="vi-VN"/>
              </w:rPr>
              <w:t>Vùng đô thị (50/NVH-KTT)</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852275" w14:textId="77777777" w:rsidR="00000000" w:rsidRDefault="00000000">
            <w:pPr>
              <w:spacing w:before="120"/>
              <w:jc w:val="center"/>
            </w:pPr>
            <w:r>
              <w:rPr>
                <w:b/>
                <w:bCs/>
                <w:sz w:val="18"/>
                <w:lang w:val="vi-VN"/>
              </w:rPr>
              <w:t>Cộng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887D345"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DC0E625"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C49D875" w14:textId="77777777" w:rsidR="00000000" w:rsidRDefault="00000000">
            <w:pPr>
              <w:spacing w:before="120"/>
              <w:jc w:val="center"/>
            </w:pPr>
          </w:p>
        </w:tc>
        <w:tc>
          <w:tcPr>
            <w:tcW w:w="0" w:type="auto"/>
            <w:tcBorders>
              <w:left w:val="nil"/>
              <w:right w:val="nil"/>
            </w:tcBorders>
            <w:shd w:val="clear" w:color="auto" w:fill="auto"/>
            <w:vAlign w:val="center"/>
          </w:tcPr>
          <w:p w14:paraId="7801D120" w14:textId="77777777" w:rsidR="00000000" w:rsidRDefault="00000000">
            <w:pPr>
              <w:spacing w:before="120"/>
              <w:jc w:val="center"/>
            </w:pPr>
          </w:p>
        </w:tc>
        <w:tc>
          <w:tcPr>
            <w:tcW w:w="0" w:type="auto"/>
            <w:tcBorders>
              <w:left w:val="nil"/>
              <w:right w:val="nil"/>
            </w:tcBorders>
            <w:shd w:val="clear" w:color="auto" w:fill="auto"/>
            <w:vAlign w:val="center"/>
          </w:tcPr>
          <w:p w14:paraId="78C0A38B" w14:textId="77777777" w:rsidR="00000000" w:rsidRDefault="00000000">
            <w:pPr>
              <w:spacing w:before="120"/>
              <w:jc w:val="center"/>
            </w:pPr>
          </w:p>
        </w:tc>
      </w:tr>
      <w:tr w:rsidR="00000000" w14:paraId="324ACF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1AB965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B2C7EA" w14:textId="77777777" w:rsidR="00000000" w:rsidRDefault="00000000">
            <w:pPr>
              <w:spacing w:before="120"/>
              <w:jc w:val="center"/>
            </w:pP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AC4D13" w14:textId="77777777" w:rsidR="00000000" w:rsidRDefault="00000000">
            <w:pPr>
              <w:spacing w:before="120"/>
              <w:jc w:val="center"/>
            </w:pPr>
            <w:r>
              <w:rPr>
                <w:b/>
                <w:bCs/>
                <w:sz w:val="18"/>
                <w:lang w:val="vi-VN"/>
              </w:rPr>
              <w:t>Số thôn, bản</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15AF69" w14:textId="77777777" w:rsidR="00000000" w:rsidRDefault="00000000">
            <w:pPr>
              <w:spacing w:before="120"/>
              <w:jc w:val="center"/>
            </w:pPr>
            <w:r>
              <w:rPr>
                <w:b/>
                <w:bCs/>
                <w:sz w:val="18"/>
                <w:lang w:val="vi-VN"/>
              </w:rPr>
              <w:t>S</w:t>
            </w:r>
            <w:r>
              <w:rPr>
                <w:b/>
                <w:bCs/>
                <w:sz w:val="18"/>
              </w:rPr>
              <w:t xml:space="preserve">ố </w:t>
            </w:r>
            <w:r>
              <w:rPr>
                <w:b/>
                <w:bCs/>
                <w:sz w:val="18"/>
                <w:lang w:val="vi-VN"/>
              </w:rPr>
              <w:t>tiền</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F7435C" w14:textId="77777777" w:rsidR="00000000" w:rsidRDefault="00000000">
            <w:pPr>
              <w:spacing w:before="120"/>
              <w:jc w:val="center"/>
            </w:pPr>
            <w:r>
              <w:rPr>
                <w:b/>
                <w:bCs/>
                <w:sz w:val="18"/>
                <w:lang w:val="vi-VN"/>
              </w:rPr>
              <w:t>Số thôn, bản, tổ dân ph</w:t>
            </w:r>
            <w:r>
              <w:rPr>
                <w:b/>
                <w:bCs/>
                <w:sz w:val="18"/>
              </w:rPr>
              <w:t>ố</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FEFB3" w14:textId="77777777" w:rsidR="00000000" w:rsidRDefault="00000000">
            <w:pPr>
              <w:spacing w:before="120"/>
              <w:jc w:val="center"/>
            </w:pPr>
            <w:r>
              <w:rPr>
                <w:b/>
                <w:bCs/>
                <w:sz w:val="18"/>
                <w:lang w:val="vi-VN"/>
              </w:rPr>
              <w:t>S</w:t>
            </w:r>
            <w:r>
              <w:rPr>
                <w:b/>
                <w:bCs/>
                <w:sz w:val="18"/>
              </w:rPr>
              <w:t xml:space="preserve">ố </w:t>
            </w:r>
            <w:r>
              <w:rPr>
                <w:b/>
                <w:bCs/>
                <w:sz w:val="18"/>
                <w:lang w:val="vi-VN"/>
              </w:rPr>
              <w:t>tiền</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B6040" w14:textId="77777777" w:rsidR="00000000" w:rsidRDefault="00000000">
            <w:pPr>
              <w:spacing w:before="120"/>
              <w:jc w:val="center"/>
            </w:pPr>
            <w:r>
              <w:rPr>
                <w:b/>
                <w:bCs/>
                <w:sz w:val="18"/>
                <w:lang w:val="vi-VN"/>
              </w:rPr>
              <w:t>Số thôn, bản, tổ dân ph</w:t>
            </w:r>
            <w:r>
              <w:rPr>
                <w:b/>
                <w:bCs/>
                <w:sz w:val="18"/>
              </w:rPr>
              <w:t>ố</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A82FE5" w14:textId="77777777" w:rsidR="00000000" w:rsidRDefault="00000000">
            <w:pPr>
              <w:spacing w:before="120"/>
              <w:jc w:val="center"/>
            </w:pPr>
            <w:r>
              <w:rPr>
                <w:b/>
                <w:bCs/>
                <w:sz w:val="18"/>
                <w:lang w:val="vi-VN"/>
              </w:rPr>
              <w:t>S</w:t>
            </w:r>
            <w:r>
              <w:rPr>
                <w:b/>
                <w:bCs/>
                <w:sz w:val="18"/>
              </w:rPr>
              <w:t xml:space="preserve">ố </w:t>
            </w:r>
            <w:r>
              <w:rPr>
                <w:b/>
                <w:bCs/>
                <w:sz w:val="18"/>
                <w:lang w:val="vi-VN"/>
              </w:rPr>
              <w:t>tiền</w:t>
            </w:r>
          </w:p>
        </w:tc>
        <w:tc>
          <w:tcPr>
            <w:tcW w:w="0" w:type="auto"/>
            <w:tcBorders>
              <w:top w:val="nil"/>
              <w:left w:val="nil"/>
              <w:bottom w:val="single" w:sz="8" w:space="0" w:color="auto"/>
              <w:right w:val="single" w:sz="8" w:space="0" w:color="auto"/>
              <w:tl2br w:val="nil"/>
              <w:tr2bl w:val="nil"/>
            </w:tcBorders>
            <w:shd w:val="clear" w:color="auto" w:fill="auto"/>
            <w:vAlign w:val="center"/>
          </w:tcPr>
          <w:p w14:paraId="5C424A51" w14:textId="77777777" w:rsidR="00000000" w:rsidRDefault="00000000">
            <w:pPr>
              <w:spacing w:before="120"/>
              <w:jc w:val="center"/>
            </w:pP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29F571" w14:textId="77777777" w:rsidR="00000000" w:rsidRDefault="00000000">
            <w:pPr>
              <w:spacing w:before="120"/>
              <w:jc w:val="center"/>
            </w:pPr>
            <w:r>
              <w:rPr>
                <w:b/>
                <w:bCs/>
                <w:sz w:val="18"/>
                <w:lang w:val="vi-VN"/>
              </w:rPr>
              <w:t>Số thôn, bản</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B9DF18" w14:textId="77777777" w:rsidR="00000000" w:rsidRDefault="00000000">
            <w:pPr>
              <w:spacing w:before="120"/>
              <w:jc w:val="center"/>
            </w:pPr>
            <w:r>
              <w:rPr>
                <w:b/>
                <w:bCs/>
                <w:sz w:val="18"/>
                <w:lang w:val="vi-VN"/>
              </w:rPr>
              <w:t>S</w:t>
            </w:r>
            <w:r>
              <w:rPr>
                <w:b/>
                <w:bCs/>
                <w:sz w:val="18"/>
              </w:rPr>
              <w:t xml:space="preserve">ố </w:t>
            </w:r>
            <w:r>
              <w:rPr>
                <w:b/>
                <w:bCs/>
                <w:sz w:val="18"/>
                <w:lang w:val="vi-VN"/>
              </w:rPr>
              <w:t>tiền</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B07D0C" w14:textId="77777777" w:rsidR="00000000" w:rsidRDefault="00000000">
            <w:pPr>
              <w:spacing w:before="120"/>
              <w:jc w:val="center"/>
            </w:pPr>
            <w:r>
              <w:rPr>
                <w:b/>
                <w:bCs/>
                <w:sz w:val="18"/>
                <w:lang w:val="vi-VN"/>
              </w:rPr>
              <w:t>Số thôn, bản, tổ dân ph</w:t>
            </w:r>
            <w:r>
              <w:rPr>
                <w:b/>
                <w:bCs/>
                <w:sz w:val="18"/>
              </w:rPr>
              <w:t>ố</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BA33B0" w14:textId="77777777" w:rsidR="00000000" w:rsidRDefault="00000000">
            <w:pPr>
              <w:spacing w:before="120"/>
              <w:jc w:val="center"/>
            </w:pPr>
            <w:r>
              <w:rPr>
                <w:b/>
                <w:bCs/>
                <w:sz w:val="18"/>
                <w:lang w:val="vi-VN"/>
              </w:rPr>
              <w:t>S</w:t>
            </w:r>
            <w:r>
              <w:rPr>
                <w:b/>
                <w:bCs/>
                <w:sz w:val="18"/>
              </w:rPr>
              <w:t xml:space="preserve">ố </w:t>
            </w:r>
            <w:r>
              <w:rPr>
                <w:b/>
                <w:bCs/>
                <w:sz w:val="18"/>
                <w:lang w:val="vi-VN"/>
              </w:rPr>
              <w:t>tiền</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5DCA5E" w14:textId="77777777" w:rsidR="00000000" w:rsidRDefault="00000000">
            <w:pPr>
              <w:spacing w:before="120"/>
              <w:jc w:val="center"/>
            </w:pPr>
            <w:r>
              <w:rPr>
                <w:b/>
                <w:bCs/>
                <w:sz w:val="18"/>
                <w:lang w:val="vi-VN"/>
              </w:rPr>
              <w:t>Số thôn, bản, tổ dân ph</w:t>
            </w:r>
            <w:r>
              <w:rPr>
                <w:b/>
                <w:bCs/>
                <w:sz w:val="18"/>
              </w:rPr>
              <w:t>ố</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295369" w14:textId="77777777" w:rsidR="00000000" w:rsidRDefault="00000000">
            <w:pPr>
              <w:spacing w:before="120"/>
              <w:jc w:val="center"/>
            </w:pPr>
            <w:r>
              <w:rPr>
                <w:b/>
                <w:bCs/>
                <w:sz w:val="18"/>
                <w:lang w:val="vi-VN"/>
              </w:rPr>
              <w:t>S</w:t>
            </w:r>
            <w:r>
              <w:rPr>
                <w:b/>
                <w:bCs/>
                <w:sz w:val="18"/>
              </w:rPr>
              <w:t xml:space="preserve">ố </w:t>
            </w:r>
            <w:r>
              <w:rPr>
                <w:b/>
                <w:bCs/>
                <w:sz w:val="18"/>
                <w:lang w:val="vi-VN"/>
              </w:rPr>
              <w:t>tiền</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371C620"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ECA9170"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C3A7166"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91D0543" w14:textId="77777777" w:rsidR="00000000" w:rsidRDefault="00000000">
            <w:pPr>
              <w:spacing w:before="120"/>
              <w:jc w:val="center"/>
            </w:pPr>
          </w:p>
        </w:tc>
        <w:tc>
          <w:tcPr>
            <w:tcW w:w="0" w:type="auto"/>
            <w:tcBorders>
              <w:left w:val="nil"/>
              <w:right w:val="nil"/>
            </w:tcBorders>
            <w:shd w:val="clear" w:color="auto" w:fill="auto"/>
            <w:vAlign w:val="center"/>
          </w:tcPr>
          <w:p w14:paraId="395F9F73" w14:textId="77777777" w:rsidR="00000000" w:rsidRDefault="00000000">
            <w:pPr>
              <w:spacing w:before="120"/>
              <w:jc w:val="center"/>
            </w:pPr>
          </w:p>
        </w:tc>
        <w:tc>
          <w:tcPr>
            <w:tcW w:w="0" w:type="auto"/>
            <w:tcBorders>
              <w:left w:val="nil"/>
              <w:right w:val="nil"/>
            </w:tcBorders>
            <w:shd w:val="clear" w:color="auto" w:fill="auto"/>
            <w:vAlign w:val="center"/>
          </w:tcPr>
          <w:p w14:paraId="2474DCE4" w14:textId="77777777" w:rsidR="00000000" w:rsidRDefault="00000000">
            <w:pPr>
              <w:spacing w:before="120"/>
              <w:jc w:val="center"/>
            </w:pPr>
          </w:p>
        </w:tc>
      </w:tr>
      <w:tr w:rsidR="00000000" w14:paraId="406871D3" w14:textId="77777777">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0EDAB1" w14:textId="77777777" w:rsidR="00000000" w:rsidRDefault="00000000">
            <w:pPr>
              <w:spacing w:before="120"/>
              <w:jc w:val="center"/>
            </w:pPr>
            <w:r>
              <w:rPr>
                <w:sz w:val="18"/>
                <w:lang w:val="vi-VN"/>
              </w:rPr>
              <w:t>1</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E8C23F" w14:textId="77777777" w:rsidR="00000000" w:rsidRDefault="00000000">
            <w:pPr>
              <w:spacing w:before="120"/>
            </w:pPr>
            <w:r>
              <w:rPr>
                <w:sz w:val="18"/>
                <w:lang w:val="vi-VN"/>
              </w:rPr>
              <w:t>Minh Hóa</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70ADCD" w14:textId="77777777" w:rsidR="00000000" w:rsidRDefault="00000000">
            <w:pPr>
              <w:spacing w:before="120"/>
              <w:jc w:val="right"/>
            </w:pPr>
            <w:r>
              <w:rPr>
                <w:sz w:val="18"/>
                <w:lang w:val="vi-VN"/>
              </w:rPr>
              <w:t>25</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C84CD0" w14:textId="77777777" w:rsidR="00000000" w:rsidRDefault="00000000">
            <w:pPr>
              <w:spacing w:before="120"/>
              <w:jc w:val="right"/>
            </w:pPr>
            <w:r>
              <w:rPr>
                <w:b/>
                <w:bCs/>
                <w:i/>
                <w:iCs/>
                <w:sz w:val="18"/>
                <w:lang w:val="vi-VN"/>
              </w:rPr>
              <w:t>7,500</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37C25E" w14:textId="77777777" w:rsidR="00000000" w:rsidRDefault="00000000">
            <w:pPr>
              <w:spacing w:before="120"/>
              <w:jc w:val="right"/>
            </w:pPr>
            <w:r>
              <w:rPr>
                <w:sz w:val="18"/>
                <w:lang w:val="vi-VN"/>
              </w:rPr>
              <w:t>38</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88530" w14:textId="77777777" w:rsidR="00000000" w:rsidRDefault="00000000">
            <w:pPr>
              <w:spacing w:before="120"/>
              <w:jc w:val="right"/>
            </w:pPr>
            <w:r>
              <w:rPr>
                <w:b/>
                <w:bCs/>
                <w:i/>
                <w:iCs/>
                <w:sz w:val="18"/>
                <w:lang w:val="vi-VN"/>
              </w:rPr>
              <w:t>5,510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8A51C9" w14:textId="77777777" w:rsidR="00000000" w:rsidRDefault="00000000">
            <w:pPr>
              <w:spacing w:before="120"/>
              <w:jc w:val="right"/>
            </w:pPr>
            <w:r>
              <w:rPr>
                <w:sz w:val="18"/>
                <w:lang w:val="vi-VN"/>
              </w:rPr>
              <w:t>2</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707393" w14:textId="77777777" w:rsidR="00000000" w:rsidRDefault="00000000">
            <w:pPr>
              <w:spacing w:before="120"/>
              <w:jc w:val="right"/>
            </w:pPr>
            <w:r>
              <w:rPr>
                <w:b/>
                <w:bCs/>
                <w:i/>
                <w:iCs/>
                <w:sz w:val="18"/>
                <w:lang w:val="vi-VN"/>
              </w:rPr>
              <w:t>200</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0E82ED" w14:textId="77777777" w:rsidR="00000000" w:rsidRDefault="00000000">
            <w:pPr>
              <w:spacing w:before="120"/>
              <w:jc w:val="right"/>
            </w:pPr>
            <w:r>
              <w:rPr>
                <w:b/>
                <w:bCs/>
                <w:sz w:val="18"/>
                <w:lang w:val="vi-VN"/>
              </w:rPr>
              <w:t>13,210</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C1A49A" w14:textId="77777777" w:rsidR="00000000" w:rsidRDefault="00000000">
            <w:pPr>
              <w:spacing w:before="120"/>
              <w:jc w:val="right"/>
            </w:pPr>
            <w:r>
              <w:rPr>
                <w:sz w:val="18"/>
                <w:lang w:val="vi-VN"/>
              </w:rPr>
              <w:t>10</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D46E01" w14:textId="77777777" w:rsidR="00000000" w:rsidRDefault="00000000">
            <w:pPr>
              <w:spacing w:before="120"/>
              <w:jc w:val="right"/>
            </w:pPr>
            <w:r>
              <w:rPr>
                <w:b/>
                <w:bCs/>
                <w:i/>
                <w:iCs/>
                <w:sz w:val="18"/>
                <w:lang w:val="vi-VN"/>
              </w:rPr>
              <w:t>1,150</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8CEFD5" w14:textId="77777777" w:rsidR="00000000" w:rsidRDefault="00000000">
            <w:pPr>
              <w:spacing w:before="120"/>
              <w:jc w:val="right"/>
            </w:pPr>
            <w:r>
              <w:rPr>
                <w:sz w:val="18"/>
                <w:lang w:val="vi-VN"/>
              </w:rPr>
              <w:t>20</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D9A58E" w14:textId="77777777" w:rsidR="00000000" w:rsidRDefault="00000000">
            <w:pPr>
              <w:spacing w:before="120"/>
              <w:jc w:val="right"/>
            </w:pPr>
            <w:r>
              <w:rPr>
                <w:b/>
                <w:bCs/>
                <w:i/>
                <w:iCs/>
                <w:sz w:val="18"/>
                <w:lang w:val="vi-VN"/>
              </w:rPr>
              <w:t>1,400</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B11700" w14:textId="77777777" w:rsidR="00000000" w:rsidRDefault="00000000">
            <w:pPr>
              <w:spacing w:before="120"/>
              <w:jc w:val="right"/>
            </w:pPr>
            <w:r>
              <w:rPr>
                <w:sz w:val="18"/>
                <w:lang w:val="vi-VN"/>
              </w:rPr>
              <w:t>5</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CC0961" w14:textId="77777777" w:rsidR="00000000" w:rsidRDefault="00000000">
            <w:pPr>
              <w:spacing w:before="120"/>
              <w:jc w:val="right"/>
            </w:pPr>
            <w:r>
              <w:rPr>
                <w:b/>
                <w:bCs/>
                <w:i/>
                <w:iCs/>
                <w:sz w:val="18"/>
                <w:lang w:val="vi-VN"/>
              </w:rPr>
              <w:t>250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90B8C9" w14:textId="77777777" w:rsidR="00000000" w:rsidRDefault="00000000">
            <w:pPr>
              <w:spacing w:before="120"/>
              <w:jc w:val="right"/>
            </w:pPr>
            <w:r>
              <w:rPr>
                <w:b/>
                <w:bCs/>
                <w:sz w:val="18"/>
                <w:lang w:val="vi-VN"/>
              </w:rPr>
              <w:t>2,800</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0DDC3F" w14:textId="77777777" w:rsidR="00000000" w:rsidRDefault="00000000">
            <w:pPr>
              <w:spacing w:before="120"/>
              <w:jc w:val="right"/>
            </w:pPr>
            <w:r>
              <w:rPr>
                <w:b/>
                <w:bCs/>
                <w:sz w:val="18"/>
                <w:lang w:val="vi-VN"/>
              </w:rPr>
              <w:t>16,010</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C74603" w14:textId="77777777" w:rsidR="00000000" w:rsidRDefault="00000000">
            <w:pPr>
              <w:spacing w:before="120"/>
              <w:jc w:val="right"/>
            </w:pPr>
            <w:r>
              <w:rPr>
                <w:sz w:val="18"/>
                <w:lang w:val="vi-VN"/>
              </w:rPr>
              <w:t>2022 - 2025</w:t>
            </w:r>
          </w:p>
        </w:tc>
        <w:tc>
          <w:tcPr>
            <w:tcW w:w="3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D5B4DC" w14:textId="77777777" w:rsidR="00000000" w:rsidRDefault="00000000">
            <w:pPr>
              <w:spacing w:before="120"/>
              <w:jc w:val="center"/>
            </w:pPr>
            <w:r>
              <w:rPr>
                <w:sz w:val="18"/>
                <w:lang w:val="vi-VN"/>
              </w:rPr>
              <w:t> </w:t>
            </w:r>
          </w:p>
        </w:tc>
        <w:tc>
          <w:tcPr>
            <w:tcW w:w="0" w:type="auto"/>
            <w:tcBorders>
              <w:left w:val="nil"/>
              <w:right w:val="nil"/>
            </w:tcBorders>
            <w:shd w:val="clear" w:color="auto" w:fill="auto"/>
            <w:vAlign w:val="center"/>
          </w:tcPr>
          <w:p w14:paraId="7688389B" w14:textId="77777777" w:rsidR="00000000" w:rsidRDefault="00000000">
            <w:pPr>
              <w:spacing w:before="120"/>
              <w:jc w:val="center"/>
            </w:pPr>
          </w:p>
        </w:tc>
        <w:tc>
          <w:tcPr>
            <w:tcW w:w="0" w:type="auto"/>
            <w:tcBorders>
              <w:left w:val="nil"/>
              <w:right w:val="nil"/>
            </w:tcBorders>
            <w:shd w:val="clear" w:color="auto" w:fill="auto"/>
            <w:vAlign w:val="center"/>
          </w:tcPr>
          <w:p w14:paraId="62F08698" w14:textId="77777777" w:rsidR="00000000" w:rsidRDefault="00000000">
            <w:pPr>
              <w:spacing w:before="120"/>
              <w:jc w:val="center"/>
            </w:pPr>
          </w:p>
        </w:tc>
      </w:tr>
      <w:tr w:rsidR="00000000" w14:paraId="7BB4D62C" w14:textId="77777777">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E3881E" w14:textId="77777777" w:rsidR="00000000" w:rsidRDefault="00000000">
            <w:pPr>
              <w:spacing w:before="120"/>
              <w:jc w:val="center"/>
            </w:pPr>
            <w:r>
              <w:rPr>
                <w:sz w:val="18"/>
                <w:lang w:val="vi-VN"/>
              </w:rPr>
              <w:t>2</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E99FEC" w14:textId="77777777" w:rsidR="00000000" w:rsidRDefault="00000000">
            <w:pPr>
              <w:spacing w:before="120"/>
            </w:pPr>
            <w:r>
              <w:rPr>
                <w:sz w:val="18"/>
                <w:lang w:val="vi-VN"/>
              </w:rPr>
              <w:t>Tuyên Hóa</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A8DCFA" w14:textId="77777777" w:rsidR="00000000" w:rsidRDefault="00000000">
            <w:pPr>
              <w:spacing w:before="120"/>
              <w:jc w:val="right"/>
            </w:pPr>
            <w:r>
              <w:rPr>
                <w:sz w:val="18"/>
                <w:lang w:val="vi-VN"/>
              </w:rPr>
              <w:t>3</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32552A" w14:textId="77777777" w:rsidR="00000000" w:rsidRDefault="00000000">
            <w:pPr>
              <w:spacing w:before="120"/>
              <w:jc w:val="right"/>
            </w:pPr>
            <w:r>
              <w:rPr>
                <w:b/>
                <w:bCs/>
                <w:i/>
                <w:iCs/>
                <w:sz w:val="18"/>
                <w:lang w:val="vi-VN"/>
              </w:rPr>
              <w:t>900</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F9E6ED" w14:textId="77777777" w:rsidR="00000000" w:rsidRDefault="00000000">
            <w:pPr>
              <w:spacing w:before="120"/>
              <w:jc w:val="right"/>
            </w:pPr>
            <w:r>
              <w:rPr>
                <w:sz w:val="18"/>
                <w:lang w:val="vi-VN"/>
              </w:rPr>
              <w:t>5</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1CF48F" w14:textId="77777777" w:rsidR="00000000" w:rsidRDefault="00000000">
            <w:pPr>
              <w:spacing w:before="120"/>
              <w:jc w:val="right"/>
            </w:pPr>
            <w:r>
              <w:rPr>
                <w:b/>
                <w:bCs/>
                <w:i/>
                <w:iCs/>
                <w:sz w:val="18"/>
                <w:lang w:val="vi-VN"/>
              </w:rPr>
              <w:t>725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DECFFE" w14:textId="77777777" w:rsidR="00000000" w:rsidRDefault="00000000">
            <w:pPr>
              <w:spacing w:before="120"/>
              <w:jc w:val="right"/>
            </w:pPr>
            <w:r>
              <w:rPr>
                <w:sz w:val="18"/>
                <w:lang w:val="vi-VN"/>
              </w:rPr>
              <w:t>0</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DE0608" w14:textId="77777777" w:rsidR="00000000" w:rsidRDefault="00000000">
            <w:pPr>
              <w:spacing w:before="120"/>
              <w:jc w:val="right"/>
            </w:pPr>
            <w:r>
              <w:rPr>
                <w:b/>
                <w:bCs/>
                <w:i/>
                <w:iCs/>
                <w:sz w:val="18"/>
                <w:lang w:val="vi-VN"/>
              </w:rPr>
              <w:t>0</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9A5B0A" w14:textId="77777777" w:rsidR="00000000" w:rsidRDefault="00000000">
            <w:pPr>
              <w:spacing w:before="120"/>
              <w:jc w:val="right"/>
            </w:pPr>
            <w:r>
              <w:rPr>
                <w:b/>
                <w:bCs/>
                <w:sz w:val="18"/>
                <w:lang w:val="vi-VN"/>
              </w:rPr>
              <w:t>1,625</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A36B52" w14:textId="77777777" w:rsidR="00000000" w:rsidRDefault="00000000">
            <w:pPr>
              <w:spacing w:before="120"/>
              <w:jc w:val="right"/>
            </w:pPr>
            <w:r>
              <w:rPr>
                <w:sz w:val="18"/>
                <w:lang w:val="vi-VN"/>
              </w:rPr>
              <w:t>0</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58F6B7" w14:textId="77777777" w:rsidR="00000000" w:rsidRDefault="00000000">
            <w:pPr>
              <w:spacing w:before="120"/>
              <w:jc w:val="right"/>
            </w:pPr>
            <w:r>
              <w:rPr>
                <w:b/>
                <w:bCs/>
                <w:i/>
                <w:iCs/>
                <w:sz w:val="18"/>
                <w:lang w:val="vi-VN"/>
              </w:rPr>
              <w:t>0</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FDA0B9" w14:textId="77777777" w:rsidR="00000000" w:rsidRDefault="00000000">
            <w:pPr>
              <w:spacing w:before="120"/>
              <w:jc w:val="right"/>
            </w:pPr>
            <w:r>
              <w:rPr>
                <w:sz w:val="18"/>
                <w:lang w:val="vi-VN"/>
              </w:rPr>
              <w:t>38</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0BB5AB" w14:textId="77777777" w:rsidR="00000000" w:rsidRDefault="00000000">
            <w:pPr>
              <w:spacing w:before="120"/>
              <w:jc w:val="right"/>
            </w:pPr>
            <w:r>
              <w:rPr>
                <w:b/>
                <w:bCs/>
                <w:i/>
                <w:iCs/>
                <w:sz w:val="18"/>
                <w:lang w:val="vi-VN"/>
              </w:rPr>
              <w:t>2,660</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454082" w14:textId="77777777" w:rsidR="00000000" w:rsidRDefault="00000000">
            <w:pPr>
              <w:spacing w:before="120"/>
              <w:jc w:val="right"/>
            </w:pPr>
            <w:r>
              <w:rPr>
                <w:sz w:val="18"/>
                <w:lang w:val="vi-VN"/>
              </w:rPr>
              <w:t>8</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C87779" w14:textId="77777777" w:rsidR="00000000" w:rsidRDefault="00000000">
            <w:pPr>
              <w:spacing w:before="120"/>
              <w:jc w:val="right"/>
            </w:pPr>
            <w:r>
              <w:rPr>
                <w:b/>
                <w:bCs/>
                <w:i/>
                <w:iCs/>
                <w:sz w:val="18"/>
                <w:lang w:val="vi-VN"/>
              </w:rPr>
              <w:t>400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9C11EF" w14:textId="77777777" w:rsidR="00000000" w:rsidRDefault="00000000">
            <w:pPr>
              <w:spacing w:before="120"/>
              <w:jc w:val="right"/>
            </w:pPr>
            <w:r>
              <w:rPr>
                <w:b/>
                <w:bCs/>
                <w:sz w:val="18"/>
                <w:lang w:val="vi-VN"/>
              </w:rPr>
              <w:t>3,060</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68C169" w14:textId="77777777" w:rsidR="00000000" w:rsidRDefault="00000000">
            <w:pPr>
              <w:spacing w:before="120"/>
              <w:jc w:val="right"/>
            </w:pPr>
            <w:r>
              <w:rPr>
                <w:b/>
                <w:bCs/>
                <w:sz w:val="18"/>
                <w:lang w:val="vi-VN"/>
              </w:rPr>
              <w:t>4,685</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D0ACD6" w14:textId="77777777" w:rsidR="00000000" w:rsidRDefault="00000000">
            <w:pPr>
              <w:spacing w:before="120"/>
              <w:jc w:val="right"/>
            </w:pPr>
            <w:r>
              <w:rPr>
                <w:sz w:val="18"/>
                <w:lang w:val="vi-VN"/>
              </w:rPr>
              <w:t>2022 - 2025</w:t>
            </w:r>
          </w:p>
        </w:tc>
        <w:tc>
          <w:tcPr>
            <w:tcW w:w="3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8389D3" w14:textId="77777777" w:rsidR="00000000" w:rsidRDefault="00000000">
            <w:pPr>
              <w:spacing w:before="120"/>
              <w:jc w:val="center"/>
            </w:pPr>
            <w:r>
              <w:rPr>
                <w:sz w:val="18"/>
                <w:lang w:val="vi-VN"/>
              </w:rPr>
              <w:t>Giao HĐND các huyện, thị xã, thành phố phân bổ chi tiết</w:t>
            </w:r>
          </w:p>
        </w:tc>
        <w:tc>
          <w:tcPr>
            <w:tcW w:w="0" w:type="auto"/>
            <w:tcBorders>
              <w:left w:val="nil"/>
              <w:right w:val="nil"/>
            </w:tcBorders>
            <w:shd w:val="clear" w:color="auto" w:fill="auto"/>
            <w:vAlign w:val="center"/>
          </w:tcPr>
          <w:p w14:paraId="344B35B3" w14:textId="77777777" w:rsidR="00000000" w:rsidRDefault="00000000">
            <w:pPr>
              <w:spacing w:before="120"/>
              <w:jc w:val="center"/>
            </w:pPr>
          </w:p>
        </w:tc>
        <w:tc>
          <w:tcPr>
            <w:tcW w:w="0" w:type="auto"/>
            <w:tcBorders>
              <w:left w:val="nil"/>
              <w:right w:val="nil"/>
            </w:tcBorders>
            <w:shd w:val="clear" w:color="auto" w:fill="auto"/>
            <w:vAlign w:val="center"/>
          </w:tcPr>
          <w:p w14:paraId="4457E9E5" w14:textId="77777777" w:rsidR="00000000" w:rsidRDefault="00000000">
            <w:pPr>
              <w:spacing w:before="120"/>
              <w:jc w:val="center"/>
            </w:pPr>
          </w:p>
        </w:tc>
      </w:tr>
      <w:tr w:rsidR="00000000" w14:paraId="6D0FCE13" w14:textId="77777777">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8949F9" w14:textId="77777777" w:rsidR="00000000" w:rsidRDefault="00000000">
            <w:pPr>
              <w:spacing w:before="120"/>
              <w:jc w:val="center"/>
            </w:pPr>
            <w:r>
              <w:rPr>
                <w:sz w:val="18"/>
                <w:lang w:val="vi-VN"/>
              </w:rPr>
              <w:t>3</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E7B631" w14:textId="77777777" w:rsidR="00000000" w:rsidRDefault="00000000">
            <w:pPr>
              <w:spacing w:before="120"/>
            </w:pPr>
            <w:r>
              <w:rPr>
                <w:sz w:val="18"/>
                <w:lang w:val="vi-VN"/>
              </w:rPr>
              <w:t>Quảng Trạch</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453C62" w14:textId="77777777" w:rsidR="00000000" w:rsidRDefault="00000000">
            <w:pPr>
              <w:spacing w:before="120"/>
              <w:jc w:val="right"/>
            </w:pPr>
            <w:r>
              <w:rPr>
                <w:sz w:val="18"/>
                <w:lang w:val="vi-VN"/>
              </w:rPr>
              <w:t>5</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2A597D" w14:textId="77777777" w:rsidR="00000000" w:rsidRDefault="00000000">
            <w:pPr>
              <w:spacing w:before="120"/>
              <w:jc w:val="right"/>
            </w:pPr>
            <w:r>
              <w:rPr>
                <w:b/>
                <w:bCs/>
                <w:i/>
                <w:iCs/>
                <w:sz w:val="18"/>
                <w:lang w:val="vi-VN"/>
              </w:rPr>
              <w:t>1,500</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B7DABD" w14:textId="77777777" w:rsidR="00000000" w:rsidRDefault="00000000">
            <w:pPr>
              <w:spacing w:before="120"/>
              <w:jc w:val="right"/>
            </w:pPr>
            <w:r>
              <w:rPr>
                <w:sz w:val="18"/>
                <w:lang w:val="vi-VN"/>
              </w:rPr>
              <w:t>29</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4F65B2" w14:textId="77777777" w:rsidR="00000000" w:rsidRDefault="00000000">
            <w:pPr>
              <w:spacing w:before="120"/>
              <w:jc w:val="right"/>
            </w:pPr>
            <w:r>
              <w:rPr>
                <w:b/>
                <w:bCs/>
                <w:i/>
                <w:iCs/>
                <w:sz w:val="18"/>
                <w:lang w:val="vi-VN"/>
              </w:rPr>
              <w:t>4,205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FD19C2" w14:textId="77777777" w:rsidR="00000000" w:rsidRDefault="00000000">
            <w:pPr>
              <w:spacing w:before="120"/>
              <w:jc w:val="right"/>
            </w:pPr>
            <w:r>
              <w:rPr>
                <w:sz w:val="18"/>
                <w:lang w:val="vi-VN"/>
              </w:rPr>
              <w:t>0</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D1F4E0" w14:textId="77777777" w:rsidR="00000000" w:rsidRDefault="00000000">
            <w:pPr>
              <w:spacing w:before="120"/>
              <w:jc w:val="right"/>
            </w:pPr>
            <w:r>
              <w:rPr>
                <w:b/>
                <w:bCs/>
                <w:i/>
                <w:iCs/>
                <w:sz w:val="18"/>
                <w:lang w:val="vi-VN"/>
              </w:rPr>
              <w:t>0</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AC2791" w14:textId="77777777" w:rsidR="00000000" w:rsidRDefault="00000000">
            <w:pPr>
              <w:spacing w:before="120"/>
              <w:jc w:val="right"/>
            </w:pPr>
            <w:r>
              <w:rPr>
                <w:b/>
                <w:bCs/>
                <w:sz w:val="18"/>
                <w:lang w:val="vi-VN"/>
              </w:rPr>
              <w:t>5,705</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76B8A0" w14:textId="77777777" w:rsidR="00000000" w:rsidRDefault="00000000">
            <w:pPr>
              <w:spacing w:before="120"/>
              <w:jc w:val="right"/>
            </w:pPr>
            <w:r>
              <w:rPr>
                <w:sz w:val="18"/>
                <w:lang w:val="vi-VN"/>
              </w:rPr>
              <w:t>0</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958887" w14:textId="77777777" w:rsidR="00000000" w:rsidRDefault="00000000">
            <w:pPr>
              <w:spacing w:before="120"/>
              <w:jc w:val="right"/>
            </w:pPr>
            <w:r>
              <w:rPr>
                <w:b/>
                <w:bCs/>
                <w:i/>
                <w:iCs/>
                <w:sz w:val="18"/>
                <w:lang w:val="vi-VN"/>
              </w:rPr>
              <w:t>0</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A35192" w14:textId="77777777" w:rsidR="00000000" w:rsidRDefault="00000000">
            <w:pPr>
              <w:spacing w:before="120"/>
              <w:jc w:val="right"/>
            </w:pPr>
            <w:r>
              <w:rPr>
                <w:sz w:val="18"/>
                <w:lang w:val="vi-VN"/>
              </w:rPr>
              <w:t>0</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7D4687" w14:textId="77777777" w:rsidR="00000000" w:rsidRDefault="00000000">
            <w:pPr>
              <w:spacing w:before="120"/>
              <w:jc w:val="right"/>
            </w:pPr>
            <w:r>
              <w:rPr>
                <w:b/>
                <w:bCs/>
                <w:i/>
                <w:iCs/>
                <w:sz w:val="18"/>
                <w:lang w:val="vi-VN"/>
              </w:rPr>
              <w:t>0</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075F84" w14:textId="77777777" w:rsidR="00000000" w:rsidRDefault="00000000">
            <w:pPr>
              <w:spacing w:before="120"/>
              <w:jc w:val="right"/>
            </w:pPr>
            <w:r>
              <w:rPr>
                <w:sz w:val="18"/>
                <w:lang w:val="vi-VN"/>
              </w:rPr>
              <w:t>0</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E826D1" w14:textId="77777777" w:rsidR="00000000" w:rsidRDefault="00000000">
            <w:pPr>
              <w:spacing w:before="120"/>
              <w:jc w:val="right"/>
            </w:pPr>
            <w:r>
              <w:rPr>
                <w:b/>
                <w:bCs/>
                <w:i/>
                <w:iCs/>
                <w:sz w:val="18"/>
                <w:lang w:val="vi-VN"/>
              </w:rPr>
              <w:t>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5EDED" w14:textId="77777777" w:rsidR="00000000" w:rsidRDefault="00000000">
            <w:pPr>
              <w:spacing w:before="120"/>
              <w:jc w:val="right"/>
            </w:pPr>
            <w:r>
              <w:rPr>
                <w:b/>
                <w:bCs/>
                <w:sz w:val="18"/>
                <w:lang w:val="vi-VN"/>
              </w:rPr>
              <w:t>0</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257A4E" w14:textId="77777777" w:rsidR="00000000" w:rsidRDefault="00000000">
            <w:pPr>
              <w:spacing w:before="120"/>
              <w:jc w:val="right"/>
            </w:pPr>
            <w:r>
              <w:rPr>
                <w:b/>
                <w:bCs/>
                <w:sz w:val="18"/>
                <w:lang w:val="vi-VN"/>
              </w:rPr>
              <w:t>5,705</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D20109" w14:textId="77777777" w:rsidR="00000000" w:rsidRDefault="00000000">
            <w:pPr>
              <w:spacing w:before="120"/>
              <w:jc w:val="right"/>
            </w:pPr>
            <w:r>
              <w:rPr>
                <w:sz w:val="18"/>
                <w:lang w:val="vi-VN"/>
              </w:rPr>
              <w:t xml:space="preserve">2022 </w:t>
            </w:r>
            <w:r>
              <w:rPr>
                <w:sz w:val="18"/>
              </w:rPr>
              <w:t xml:space="preserve">- </w:t>
            </w:r>
            <w:r>
              <w:rPr>
                <w:sz w:val="18"/>
                <w:lang w:val="vi-VN"/>
              </w:rPr>
              <w:t>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7EBC78" w14:textId="77777777" w:rsidR="00000000" w:rsidRDefault="00000000">
            <w:pPr>
              <w:spacing w:before="120"/>
              <w:jc w:val="right"/>
            </w:pPr>
          </w:p>
        </w:tc>
        <w:tc>
          <w:tcPr>
            <w:tcW w:w="0" w:type="auto"/>
            <w:tcBorders>
              <w:left w:val="nil"/>
              <w:right w:val="nil"/>
            </w:tcBorders>
            <w:shd w:val="clear" w:color="auto" w:fill="auto"/>
            <w:vAlign w:val="center"/>
          </w:tcPr>
          <w:p w14:paraId="3711075C" w14:textId="77777777" w:rsidR="00000000" w:rsidRDefault="00000000">
            <w:pPr>
              <w:spacing w:before="120"/>
              <w:jc w:val="right"/>
            </w:pPr>
          </w:p>
        </w:tc>
        <w:tc>
          <w:tcPr>
            <w:tcW w:w="0" w:type="auto"/>
            <w:tcBorders>
              <w:left w:val="nil"/>
              <w:right w:val="nil"/>
            </w:tcBorders>
            <w:shd w:val="clear" w:color="auto" w:fill="auto"/>
            <w:vAlign w:val="center"/>
          </w:tcPr>
          <w:p w14:paraId="23541E01" w14:textId="77777777" w:rsidR="00000000" w:rsidRDefault="00000000">
            <w:pPr>
              <w:spacing w:before="120"/>
              <w:jc w:val="right"/>
            </w:pPr>
          </w:p>
        </w:tc>
      </w:tr>
      <w:tr w:rsidR="00000000" w14:paraId="4DF56C30" w14:textId="77777777">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619435" w14:textId="77777777" w:rsidR="00000000" w:rsidRDefault="00000000">
            <w:pPr>
              <w:spacing w:before="120"/>
              <w:jc w:val="center"/>
            </w:pPr>
            <w:r>
              <w:rPr>
                <w:sz w:val="18"/>
                <w:lang w:val="vi-VN"/>
              </w:rPr>
              <w:t>4</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7F7EE9" w14:textId="77777777" w:rsidR="00000000" w:rsidRDefault="00000000">
            <w:pPr>
              <w:spacing w:before="120"/>
            </w:pPr>
            <w:r>
              <w:rPr>
                <w:sz w:val="18"/>
                <w:lang w:val="vi-VN"/>
              </w:rPr>
              <w:t>Ba Đồn</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347953" w14:textId="77777777" w:rsidR="00000000" w:rsidRDefault="00000000">
            <w:pPr>
              <w:spacing w:before="120"/>
              <w:jc w:val="right"/>
            </w:pPr>
            <w:r>
              <w:rPr>
                <w:sz w:val="18"/>
                <w:lang w:val="vi-VN"/>
              </w:rPr>
              <w:t>0</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1F4655" w14:textId="77777777" w:rsidR="00000000" w:rsidRDefault="00000000">
            <w:pPr>
              <w:spacing w:before="120"/>
              <w:jc w:val="right"/>
            </w:pPr>
            <w:r>
              <w:rPr>
                <w:b/>
                <w:bCs/>
                <w:i/>
                <w:iCs/>
                <w:sz w:val="18"/>
                <w:lang w:val="vi-VN"/>
              </w:rPr>
              <w:t>0</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A1B46" w14:textId="77777777" w:rsidR="00000000" w:rsidRDefault="00000000">
            <w:pPr>
              <w:spacing w:before="120"/>
              <w:jc w:val="right"/>
            </w:pPr>
            <w:r>
              <w:rPr>
                <w:sz w:val="18"/>
                <w:lang w:val="vi-VN"/>
              </w:rPr>
              <w:t>23</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551196" w14:textId="77777777" w:rsidR="00000000" w:rsidRDefault="00000000">
            <w:pPr>
              <w:spacing w:before="120"/>
              <w:jc w:val="right"/>
            </w:pPr>
            <w:r>
              <w:rPr>
                <w:b/>
                <w:bCs/>
                <w:i/>
                <w:iCs/>
                <w:sz w:val="18"/>
                <w:lang w:val="vi-VN"/>
              </w:rPr>
              <w:t>3,335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909A6F" w14:textId="77777777" w:rsidR="00000000" w:rsidRDefault="00000000">
            <w:pPr>
              <w:spacing w:before="120"/>
              <w:jc w:val="right"/>
            </w:pPr>
            <w:r>
              <w:rPr>
                <w:sz w:val="18"/>
                <w:lang w:val="vi-VN"/>
              </w:rPr>
              <w:t>8</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816061" w14:textId="77777777" w:rsidR="00000000" w:rsidRDefault="00000000">
            <w:pPr>
              <w:spacing w:before="120"/>
              <w:jc w:val="right"/>
            </w:pPr>
            <w:r>
              <w:rPr>
                <w:b/>
                <w:bCs/>
                <w:i/>
                <w:iCs/>
                <w:sz w:val="18"/>
                <w:lang w:val="vi-VN"/>
              </w:rPr>
              <w:t>800</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5B2AB9" w14:textId="77777777" w:rsidR="00000000" w:rsidRDefault="00000000">
            <w:pPr>
              <w:spacing w:before="120"/>
              <w:jc w:val="right"/>
            </w:pPr>
            <w:r>
              <w:rPr>
                <w:b/>
                <w:bCs/>
                <w:sz w:val="18"/>
                <w:lang w:val="vi-VN"/>
              </w:rPr>
              <w:t>4,135</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82F1F9" w14:textId="77777777" w:rsidR="00000000" w:rsidRDefault="00000000">
            <w:pPr>
              <w:spacing w:before="120"/>
              <w:jc w:val="right"/>
            </w:pPr>
            <w:r>
              <w:rPr>
                <w:sz w:val="18"/>
                <w:lang w:val="vi-VN"/>
              </w:rPr>
              <w:t>0</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898D1C" w14:textId="77777777" w:rsidR="00000000" w:rsidRDefault="00000000">
            <w:pPr>
              <w:spacing w:before="120"/>
              <w:jc w:val="right"/>
            </w:pPr>
            <w:r>
              <w:rPr>
                <w:b/>
                <w:bCs/>
                <w:i/>
                <w:iCs/>
                <w:sz w:val="18"/>
                <w:lang w:val="vi-VN"/>
              </w:rPr>
              <w:t>0</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F75918" w14:textId="77777777" w:rsidR="00000000" w:rsidRDefault="00000000">
            <w:pPr>
              <w:spacing w:before="120"/>
              <w:jc w:val="right"/>
            </w:pPr>
            <w:r>
              <w:rPr>
                <w:sz w:val="18"/>
                <w:lang w:val="vi-VN"/>
              </w:rPr>
              <w:t>6</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21B32E" w14:textId="77777777" w:rsidR="00000000" w:rsidRDefault="00000000">
            <w:pPr>
              <w:spacing w:before="120"/>
              <w:jc w:val="right"/>
            </w:pPr>
            <w:r>
              <w:rPr>
                <w:b/>
                <w:bCs/>
                <w:i/>
                <w:iCs/>
                <w:sz w:val="18"/>
                <w:lang w:val="vi-VN"/>
              </w:rPr>
              <w:t>420</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E3ADCD" w14:textId="77777777" w:rsidR="00000000" w:rsidRDefault="00000000">
            <w:pPr>
              <w:spacing w:before="120"/>
              <w:jc w:val="right"/>
            </w:pPr>
            <w:r>
              <w:rPr>
                <w:sz w:val="18"/>
                <w:lang w:val="vi-VN"/>
              </w:rPr>
              <w:t>14</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8F4CE5" w14:textId="77777777" w:rsidR="00000000" w:rsidRDefault="00000000">
            <w:pPr>
              <w:spacing w:before="120"/>
              <w:jc w:val="right"/>
            </w:pPr>
            <w:r>
              <w:rPr>
                <w:b/>
                <w:bCs/>
                <w:i/>
                <w:iCs/>
                <w:sz w:val="18"/>
                <w:lang w:val="vi-VN"/>
              </w:rPr>
              <w:t>700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85A23E" w14:textId="77777777" w:rsidR="00000000" w:rsidRDefault="00000000">
            <w:pPr>
              <w:spacing w:before="120"/>
              <w:jc w:val="right"/>
            </w:pPr>
            <w:r>
              <w:rPr>
                <w:b/>
                <w:bCs/>
                <w:sz w:val="18"/>
                <w:lang w:val="vi-VN"/>
              </w:rPr>
              <w:t>1,120</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ADEF13" w14:textId="77777777" w:rsidR="00000000" w:rsidRDefault="00000000">
            <w:pPr>
              <w:spacing w:before="120"/>
              <w:jc w:val="right"/>
            </w:pPr>
            <w:r>
              <w:rPr>
                <w:b/>
                <w:bCs/>
                <w:sz w:val="18"/>
                <w:lang w:val="vi-VN"/>
              </w:rPr>
              <w:t>5,255</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B9A1D7" w14:textId="77777777" w:rsidR="00000000" w:rsidRDefault="00000000">
            <w:pPr>
              <w:spacing w:before="120"/>
              <w:jc w:val="right"/>
            </w:pPr>
            <w:r>
              <w:rPr>
                <w:sz w:val="18"/>
                <w:lang w:val="vi-VN"/>
              </w:rPr>
              <w:t>2022 - 2025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828B32" w14:textId="77777777" w:rsidR="00000000" w:rsidRDefault="00000000">
            <w:pPr>
              <w:spacing w:before="120"/>
              <w:jc w:val="right"/>
            </w:pPr>
          </w:p>
        </w:tc>
        <w:tc>
          <w:tcPr>
            <w:tcW w:w="0" w:type="auto"/>
            <w:tcBorders>
              <w:left w:val="nil"/>
              <w:right w:val="nil"/>
            </w:tcBorders>
            <w:shd w:val="clear" w:color="auto" w:fill="auto"/>
            <w:vAlign w:val="center"/>
          </w:tcPr>
          <w:p w14:paraId="1422F20E" w14:textId="77777777" w:rsidR="00000000" w:rsidRDefault="00000000">
            <w:pPr>
              <w:spacing w:before="120"/>
              <w:jc w:val="right"/>
            </w:pPr>
          </w:p>
        </w:tc>
        <w:tc>
          <w:tcPr>
            <w:tcW w:w="0" w:type="auto"/>
            <w:tcBorders>
              <w:left w:val="nil"/>
              <w:right w:val="nil"/>
            </w:tcBorders>
            <w:shd w:val="clear" w:color="auto" w:fill="auto"/>
            <w:vAlign w:val="center"/>
          </w:tcPr>
          <w:p w14:paraId="1BACC45A" w14:textId="77777777" w:rsidR="00000000" w:rsidRDefault="00000000">
            <w:pPr>
              <w:spacing w:before="120"/>
              <w:jc w:val="right"/>
            </w:pPr>
          </w:p>
        </w:tc>
      </w:tr>
      <w:tr w:rsidR="00000000" w14:paraId="13541669" w14:textId="77777777">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444FD1" w14:textId="77777777" w:rsidR="00000000" w:rsidRDefault="00000000">
            <w:pPr>
              <w:spacing w:before="120"/>
              <w:jc w:val="center"/>
            </w:pPr>
            <w:r>
              <w:rPr>
                <w:sz w:val="18"/>
                <w:lang w:val="vi-VN"/>
              </w:rPr>
              <w:t>5</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B6F1B8" w14:textId="77777777" w:rsidR="00000000" w:rsidRDefault="00000000">
            <w:pPr>
              <w:spacing w:before="120"/>
            </w:pPr>
            <w:r>
              <w:rPr>
                <w:sz w:val="18"/>
                <w:lang w:val="vi-VN"/>
              </w:rPr>
              <w:t>Bố Trạch</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641629" w14:textId="77777777" w:rsidR="00000000" w:rsidRDefault="00000000">
            <w:pPr>
              <w:spacing w:before="120"/>
              <w:jc w:val="right"/>
            </w:pPr>
            <w:r>
              <w:rPr>
                <w:sz w:val="18"/>
                <w:lang w:val="vi-VN"/>
              </w:rPr>
              <w:t>22</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B2CF1B" w14:textId="77777777" w:rsidR="00000000" w:rsidRDefault="00000000">
            <w:pPr>
              <w:spacing w:before="120"/>
              <w:jc w:val="right"/>
            </w:pPr>
            <w:r>
              <w:rPr>
                <w:b/>
                <w:bCs/>
                <w:i/>
                <w:iCs/>
                <w:sz w:val="18"/>
                <w:lang w:val="vi-VN"/>
              </w:rPr>
              <w:t>6,600</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BFF8BA" w14:textId="77777777" w:rsidR="00000000" w:rsidRDefault="00000000">
            <w:pPr>
              <w:spacing w:before="120"/>
              <w:jc w:val="right"/>
            </w:pPr>
            <w:r>
              <w:rPr>
                <w:sz w:val="18"/>
                <w:lang w:val="vi-VN"/>
              </w:rPr>
              <w:t>108</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B5E113" w14:textId="77777777" w:rsidR="00000000" w:rsidRDefault="00000000">
            <w:pPr>
              <w:spacing w:before="120"/>
              <w:jc w:val="right"/>
            </w:pPr>
            <w:r>
              <w:rPr>
                <w:b/>
                <w:bCs/>
                <w:i/>
                <w:iCs/>
                <w:sz w:val="18"/>
                <w:lang w:val="vi-VN"/>
              </w:rPr>
              <w:t>15,660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856C9" w14:textId="77777777" w:rsidR="00000000" w:rsidRDefault="00000000">
            <w:pPr>
              <w:spacing w:before="120"/>
              <w:jc w:val="right"/>
            </w:pPr>
            <w:r>
              <w:rPr>
                <w:sz w:val="18"/>
                <w:lang w:val="vi-VN"/>
              </w:rPr>
              <w:t>15</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7668C2" w14:textId="77777777" w:rsidR="00000000" w:rsidRDefault="00000000">
            <w:pPr>
              <w:spacing w:before="120"/>
              <w:jc w:val="right"/>
            </w:pPr>
            <w:r>
              <w:rPr>
                <w:b/>
                <w:bCs/>
                <w:i/>
                <w:iCs/>
                <w:sz w:val="18"/>
                <w:lang w:val="vi-VN"/>
              </w:rPr>
              <w:t>1,500</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DD189" w14:textId="77777777" w:rsidR="00000000" w:rsidRDefault="00000000">
            <w:pPr>
              <w:spacing w:before="120"/>
              <w:jc w:val="right"/>
            </w:pPr>
            <w:r>
              <w:rPr>
                <w:b/>
                <w:bCs/>
                <w:sz w:val="18"/>
                <w:lang w:val="vi-VN"/>
              </w:rPr>
              <w:t>23,760</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C66AA" w14:textId="77777777" w:rsidR="00000000" w:rsidRDefault="00000000">
            <w:pPr>
              <w:spacing w:before="120"/>
              <w:jc w:val="right"/>
            </w:pPr>
            <w:r>
              <w:rPr>
                <w:sz w:val="18"/>
                <w:lang w:val="vi-VN"/>
              </w:rPr>
              <w:t>3</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7B3ED6" w14:textId="77777777" w:rsidR="00000000" w:rsidRDefault="00000000">
            <w:pPr>
              <w:spacing w:before="120"/>
              <w:jc w:val="right"/>
            </w:pPr>
            <w:r>
              <w:rPr>
                <w:b/>
                <w:bCs/>
                <w:i/>
                <w:iCs/>
                <w:sz w:val="18"/>
                <w:lang w:val="vi-VN"/>
              </w:rPr>
              <w:t>345</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263844" w14:textId="77777777" w:rsidR="00000000" w:rsidRDefault="00000000">
            <w:pPr>
              <w:spacing w:before="120"/>
              <w:jc w:val="right"/>
            </w:pPr>
            <w:r>
              <w:rPr>
                <w:sz w:val="18"/>
                <w:lang w:val="vi-VN"/>
              </w:rPr>
              <w:t>41</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4935BC" w14:textId="77777777" w:rsidR="00000000" w:rsidRDefault="00000000">
            <w:pPr>
              <w:spacing w:before="120"/>
              <w:jc w:val="right"/>
            </w:pPr>
            <w:r>
              <w:rPr>
                <w:b/>
                <w:bCs/>
                <w:i/>
                <w:iCs/>
                <w:sz w:val="18"/>
                <w:lang w:val="vi-VN"/>
              </w:rPr>
              <w:t>2,870</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9F4D81" w14:textId="77777777" w:rsidR="00000000" w:rsidRDefault="00000000">
            <w:pPr>
              <w:spacing w:before="120"/>
              <w:jc w:val="right"/>
            </w:pPr>
            <w:r>
              <w:rPr>
                <w:sz w:val="18"/>
                <w:lang w:val="vi-VN"/>
              </w:rPr>
              <w:t>4</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6D3065" w14:textId="77777777" w:rsidR="00000000" w:rsidRDefault="00000000">
            <w:pPr>
              <w:spacing w:before="120"/>
              <w:jc w:val="right"/>
            </w:pPr>
            <w:r>
              <w:rPr>
                <w:b/>
                <w:bCs/>
                <w:i/>
                <w:iCs/>
                <w:sz w:val="18"/>
                <w:lang w:val="vi-VN"/>
              </w:rPr>
              <w:t>200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E66723" w14:textId="77777777" w:rsidR="00000000" w:rsidRDefault="00000000">
            <w:pPr>
              <w:spacing w:before="120"/>
              <w:jc w:val="right"/>
            </w:pPr>
            <w:r>
              <w:rPr>
                <w:b/>
                <w:bCs/>
                <w:sz w:val="18"/>
                <w:lang w:val="vi-VN"/>
              </w:rPr>
              <w:t>3,415</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0F7863" w14:textId="77777777" w:rsidR="00000000" w:rsidRDefault="00000000">
            <w:pPr>
              <w:spacing w:before="120"/>
              <w:jc w:val="right"/>
            </w:pPr>
            <w:r>
              <w:rPr>
                <w:b/>
                <w:bCs/>
                <w:sz w:val="18"/>
                <w:lang w:val="vi-VN"/>
              </w:rPr>
              <w:t>27,175</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A6386" w14:textId="77777777" w:rsidR="00000000" w:rsidRDefault="00000000">
            <w:pPr>
              <w:spacing w:before="120"/>
              <w:jc w:val="right"/>
            </w:pPr>
            <w:r>
              <w:rPr>
                <w:sz w:val="18"/>
                <w:lang w:val="vi-VN"/>
              </w:rPr>
              <w:t>2022 - 2025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190BA9" w14:textId="77777777" w:rsidR="00000000" w:rsidRDefault="00000000">
            <w:pPr>
              <w:spacing w:before="120"/>
              <w:jc w:val="right"/>
            </w:pPr>
          </w:p>
        </w:tc>
        <w:tc>
          <w:tcPr>
            <w:tcW w:w="0" w:type="auto"/>
            <w:tcBorders>
              <w:left w:val="nil"/>
              <w:right w:val="nil"/>
            </w:tcBorders>
            <w:shd w:val="clear" w:color="auto" w:fill="auto"/>
            <w:vAlign w:val="center"/>
          </w:tcPr>
          <w:p w14:paraId="1DE10F2A" w14:textId="77777777" w:rsidR="00000000" w:rsidRDefault="00000000">
            <w:pPr>
              <w:spacing w:before="120"/>
              <w:jc w:val="right"/>
            </w:pPr>
          </w:p>
        </w:tc>
        <w:tc>
          <w:tcPr>
            <w:tcW w:w="0" w:type="auto"/>
            <w:tcBorders>
              <w:left w:val="nil"/>
              <w:right w:val="nil"/>
            </w:tcBorders>
            <w:shd w:val="clear" w:color="auto" w:fill="auto"/>
            <w:vAlign w:val="center"/>
          </w:tcPr>
          <w:p w14:paraId="5E0F7DA5" w14:textId="77777777" w:rsidR="00000000" w:rsidRDefault="00000000">
            <w:pPr>
              <w:spacing w:before="120"/>
              <w:jc w:val="right"/>
            </w:pPr>
          </w:p>
        </w:tc>
      </w:tr>
      <w:tr w:rsidR="00000000" w14:paraId="71EC5B8C" w14:textId="77777777">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EC6A1A" w14:textId="77777777" w:rsidR="00000000" w:rsidRDefault="00000000">
            <w:pPr>
              <w:spacing w:before="120"/>
              <w:jc w:val="center"/>
            </w:pPr>
            <w:r>
              <w:rPr>
                <w:sz w:val="18"/>
                <w:lang w:val="vi-VN"/>
              </w:rPr>
              <w:t>6</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AF2483" w14:textId="77777777" w:rsidR="00000000" w:rsidRDefault="00000000">
            <w:pPr>
              <w:spacing w:before="120"/>
            </w:pPr>
            <w:r>
              <w:rPr>
                <w:sz w:val="18"/>
                <w:lang w:val="vi-VN"/>
              </w:rPr>
              <w:t>Đồng Hới</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890D9" w14:textId="77777777" w:rsidR="00000000" w:rsidRDefault="00000000">
            <w:pPr>
              <w:spacing w:before="120"/>
              <w:jc w:val="right"/>
            </w:pPr>
            <w:r>
              <w:rPr>
                <w:sz w:val="18"/>
                <w:lang w:val="vi-VN"/>
              </w:rPr>
              <w:t>0</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79DE2D" w14:textId="77777777" w:rsidR="00000000" w:rsidRDefault="00000000">
            <w:pPr>
              <w:spacing w:before="120"/>
              <w:jc w:val="right"/>
            </w:pPr>
            <w:r>
              <w:rPr>
                <w:b/>
                <w:bCs/>
                <w:i/>
                <w:iCs/>
                <w:sz w:val="18"/>
                <w:lang w:val="vi-VN"/>
              </w:rPr>
              <w:t>0</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D3C3D" w14:textId="77777777" w:rsidR="00000000" w:rsidRDefault="00000000">
            <w:pPr>
              <w:spacing w:before="120"/>
              <w:jc w:val="right"/>
            </w:pPr>
            <w:r>
              <w:rPr>
                <w:sz w:val="18"/>
                <w:lang w:val="vi-VN"/>
              </w:rPr>
              <w:t>14</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0CCC78" w14:textId="77777777" w:rsidR="00000000" w:rsidRDefault="00000000">
            <w:pPr>
              <w:spacing w:before="120"/>
              <w:jc w:val="right"/>
            </w:pPr>
            <w:r>
              <w:rPr>
                <w:b/>
                <w:bCs/>
                <w:i/>
                <w:iCs/>
                <w:sz w:val="18"/>
                <w:lang w:val="vi-VN"/>
              </w:rPr>
              <w:t>2,030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0D0F67" w14:textId="77777777" w:rsidR="00000000" w:rsidRDefault="00000000">
            <w:pPr>
              <w:spacing w:before="120"/>
              <w:jc w:val="right"/>
            </w:pPr>
            <w:r>
              <w:rPr>
                <w:sz w:val="18"/>
                <w:lang w:val="vi-VN"/>
              </w:rPr>
              <w:t>37</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14CD58" w14:textId="77777777" w:rsidR="00000000" w:rsidRDefault="00000000">
            <w:pPr>
              <w:spacing w:before="120"/>
              <w:jc w:val="right"/>
            </w:pPr>
            <w:r>
              <w:rPr>
                <w:b/>
                <w:bCs/>
                <w:i/>
                <w:iCs/>
                <w:sz w:val="18"/>
                <w:lang w:val="vi-VN"/>
              </w:rPr>
              <w:t>3,700</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16643C" w14:textId="77777777" w:rsidR="00000000" w:rsidRDefault="00000000">
            <w:pPr>
              <w:spacing w:before="120"/>
              <w:jc w:val="right"/>
            </w:pPr>
            <w:r>
              <w:rPr>
                <w:b/>
                <w:bCs/>
                <w:sz w:val="18"/>
                <w:lang w:val="vi-VN"/>
              </w:rPr>
              <w:t>5,730</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1045A3" w14:textId="77777777" w:rsidR="00000000" w:rsidRDefault="00000000">
            <w:pPr>
              <w:spacing w:before="120"/>
              <w:jc w:val="right"/>
            </w:pPr>
            <w:r>
              <w:rPr>
                <w:sz w:val="18"/>
                <w:lang w:val="vi-VN"/>
              </w:rPr>
              <w:t>0</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4C5103" w14:textId="77777777" w:rsidR="00000000" w:rsidRDefault="00000000">
            <w:pPr>
              <w:spacing w:before="120"/>
              <w:jc w:val="right"/>
            </w:pPr>
            <w:r>
              <w:rPr>
                <w:b/>
                <w:bCs/>
                <w:i/>
                <w:iCs/>
                <w:sz w:val="18"/>
                <w:lang w:val="vi-VN"/>
              </w:rPr>
              <w:t>0</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CCAEEB" w14:textId="77777777" w:rsidR="00000000" w:rsidRDefault="00000000">
            <w:pPr>
              <w:spacing w:before="120"/>
              <w:jc w:val="right"/>
            </w:pPr>
            <w:r>
              <w:rPr>
                <w:sz w:val="18"/>
                <w:lang w:val="vi-VN"/>
              </w:rPr>
              <w:t>0</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5F2425" w14:textId="77777777" w:rsidR="00000000" w:rsidRDefault="00000000">
            <w:pPr>
              <w:spacing w:before="120"/>
              <w:jc w:val="right"/>
            </w:pPr>
            <w:r>
              <w:rPr>
                <w:b/>
                <w:bCs/>
                <w:i/>
                <w:iCs/>
                <w:sz w:val="18"/>
                <w:lang w:val="vi-VN"/>
              </w:rPr>
              <w:t>0</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FA70D1" w14:textId="77777777" w:rsidR="00000000" w:rsidRDefault="00000000">
            <w:pPr>
              <w:spacing w:before="120"/>
              <w:jc w:val="right"/>
            </w:pPr>
            <w:r>
              <w:rPr>
                <w:sz w:val="18"/>
                <w:lang w:val="vi-VN"/>
              </w:rPr>
              <w:t>0</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C6BF72" w14:textId="77777777" w:rsidR="00000000" w:rsidRDefault="00000000">
            <w:pPr>
              <w:spacing w:before="120"/>
              <w:jc w:val="right"/>
            </w:pPr>
            <w:r>
              <w:rPr>
                <w:b/>
                <w:bCs/>
                <w:i/>
                <w:iCs/>
                <w:sz w:val="18"/>
                <w:lang w:val="vi-VN"/>
              </w:rPr>
              <w:t>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AB30C4" w14:textId="77777777" w:rsidR="00000000" w:rsidRDefault="00000000">
            <w:pPr>
              <w:spacing w:before="120"/>
              <w:jc w:val="right"/>
            </w:pPr>
            <w:r>
              <w:rPr>
                <w:b/>
                <w:bCs/>
                <w:sz w:val="18"/>
                <w:lang w:val="vi-VN"/>
              </w:rPr>
              <w:t>0</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7A7318" w14:textId="77777777" w:rsidR="00000000" w:rsidRDefault="00000000">
            <w:pPr>
              <w:spacing w:before="120"/>
              <w:jc w:val="right"/>
            </w:pPr>
            <w:r>
              <w:rPr>
                <w:b/>
                <w:bCs/>
                <w:sz w:val="18"/>
                <w:lang w:val="vi-VN"/>
              </w:rPr>
              <w:t>5,730</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9E39C9" w14:textId="77777777" w:rsidR="00000000" w:rsidRDefault="00000000">
            <w:pPr>
              <w:spacing w:before="120"/>
              <w:jc w:val="right"/>
            </w:pPr>
            <w:r>
              <w:rPr>
                <w:sz w:val="18"/>
                <w:lang w:val="vi-VN"/>
              </w:rPr>
              <w:t>2022 - 2025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1B943B" w14:textId="77777777" w:rsidR="00000000" w:rsidRDefault="00000000">
            <w:pPr>
              <w:spacing w:before="120"/>
              <w:jc w:val="right"/>
            </w:pPr>
          </w:p>
        </w:tc>
        <w:tc>
          <w:tcPr>
            <w:tcW w:w="0" w:type="auto"/>
            <w:tcBorders>
              <w:left w:val="nil"/>
              <w:right w:val="nil"/>
            </w:tcBorders>
            <w:shd w:val="clear" w:color="auto" w:fill="auto"/>
            <w:vAlign w:val="center"/>
          </w:tcPr>
          <w:p w14:paraId="4C128ED3" w14:textId="77777777" w:rsidR="00000000" w:rsidRDefault="00000000">
            <w:pPr>
              <w:spacing w:before="120"/>
              <w:jc w:val="right"/>
            </w:pPr>
          </w:p>
        </w:tc>
        <w:tc>
          <w:tcPr>
            <w:tcW w:w="0" w:type="auto"/>
            <w:tcBorders>
              <w:left w:val="nil"/>
              <w:right w:val="nil"/>
            </w:tcBorders>
            <w:shd w:val="clear" w:color="auto" w:fill="auto"/>
            <w:vAlign w:val="center"/>
          </w:tcPr>
          <w:p w14:paraId="7EFE03FF" w14:textId="77777777" w:rsidR="00000000" w:rsidRDefault="00000000">
            <w:pPr>
              <w:spacing w:before="120"/>
              <w:jc w:val="right"/>
            </w:pPr>
          </w:p>
        </w:tc>
      </w:tr>
      <w:tr w:rsidR="00000000" w14:paraId="3FDF910C" w14:textId="77777777">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810B43" w14:textId="77777777" w:rsidR="00000000" w:rsidRDefault="00000000">
            <w:pPr>
              <w:spacing w:before="120"/>
              <w:jc w:val="center"/>
            </w:pPr>
            <w:r>
              <w:rPr>
                <w:sz w:val="18"/>
                <w:lang w:val="vi-VN"/>
              </w:rPr>
              <w:t>7</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99D77D" w14:textId="77777777" w:rsidR="00000000" w:rsidRDefault="00000000">
            <w:pPr>
              <w:spacing w:before="120"/>
            </w:pPr>
            <w:r>
              <w:rPr>
                <w:sz w:val="18"/>
                <w:lang w:val="vi-VN"/>
              </w:rPr>
              <w:t>Quảng Ninh</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ECC18F" w14:textId="77777777" w:rsidR="00000000" w:rsidRDefault="00000000">
            <w:pPr>
              <w:spacing w:before="120"/>
              <w:jc w:val="right"/>
            </w:pPr>
            <w:r>
              <w:rPr>
                <w:sz w:val="18"/>
                <w:lang w:val="vi-VN"/>
              </w:rPr>
              <w:t>9</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CA5B0C" w14:textId="77777777" w:rsidR="00000000" w:rsidRDefault="00000000">
            <w:pPr>
              <w:spacing w:before="120"/>
              <w:jc w:val="right"/>
            </w:pPr>
            <w:r>
              <w:rPr>
                <w:b/>
                <w:bCs/>
                <w:i/>
                <w:iCs/>
                <w:sz w:val="18"/>
                <w:lang w:val="vi-VN"/>
              </w:rPr>
              <w:t>2,700</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13BBDE" w14:textId="77777777" w:rsidR="00000000" w:rsidRDefault="00000000">
            <w:pPr>
              <w:spacing w:before="120"/>
              <w:jc w:val="right"/>
            </w:pPr>
            <w:r>
              <w:rPr>
                <w:sz w:val="18"/>
                <w:lang w:val="vi-VN"/>
              </w:rPr>
              <w:t>12</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1B0BB1" w14:textId="77777777" w:rsidR="00000000" w:rsidRDefault="00000000">
            <w:pPr>
              <w:spacing w:before="120"/>
              <w:jc w:val="right"/>
            </w:pPr>
            <w:r>
              <w:rPr>
                <w:b/>
                <w:bCs/>
                <w:i/>
                <w:iCs/>
                <w:sz w:val="18"/>
                <w:lang w:val="vi-VN"/>
              </w:rPr>
              <w:t>1,740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9C492F" w14:textId="77777777" w:rsidR="00000000" w:rsidRDefault="00000000">
            <w:pPr>
              <w:spacing w:before="120"/>
              <w:jc w:val="right"/>
            </w:pPr>
            <w:r>
              <w:rPr>
                <w:sz w:val="18"/>
                <w:lang w:val="vi-VN"/>
              </w:rPr>
              <w:t>1</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B07FA5" w14:textId="77777777" w:rsidR="00000000" w:rsidRDefault="00000000">
            <w:pPr>
              <w:spacing w:before="120"/>
              <w:jc w:val="right"/>
            </w:pPr>
            <w:r>
              <w:rPr>
                <w:b/>
                <w:bCs/>
                <w:i/>
                <w:iCs/>
                <w:sz w:val="18"/>
                <w:lang w:val="vi-VN"/>
              </w:rPr>
              <w:t>100</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1DA22D" w14:textId="77777777" w:rsidR="00000000" w:rsidRDefault="00000000">
            <w:pPr>
              <w:spacing w:before="120"/>
              <w:jc w:val="right"/>
            </w:pPr>
            <w:r>
              <w:rPr>
                <w:b/>
                <w:bCs/>
                <w:sz w:val="18"/>
                <w:lang w:val="vi-VN"/>
              </w:rPr>
              <w:t>4,540</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E36BE5" w14:textId="77777777" w:rsidR="00000000" w:rsidRDefault="00000000">
            <w:pPr>
              <w:spacing w:before="120"/>
              <w:jc w:val="right"/>
            </w:pPr>
            <w:r>
              <w:rPr>
                <w:sz w:val="18"/>
                <w:lang w:val="vi-VN"/>
              </w:rPr>
              <w:t>4</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AEF7F9" w14:textId="77777777" w:rsidR="00000000" w:rsidRDefault="00000000">
            <w:pPr>
              <w:spacing w:before="120"/>
              <w:jc w:val="right"/>
            </w:pPr>
            <w:r>
              <w:rPr>
                <w:b/>
                <w:bCs/>
                <w:i/>
                <w:iCs/>
                <w:sz w:val="18"/>
                <w:lang w:val="vi-VN"/>
              </w:rPr>
              <w:t>460</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6BE5BF" w14:textId="77777777" w:rsidR="00000000" w:rsidRDefault="00000000">
            <w:pPr>
              <w:spacing w:before="120"/>
              <w:jc w:val="right"/>
            </w:pPr>
            <w:r>
              <w:rPr>
                <w:sz w:val="18"/>
                <w:lang w:val="vi-VN"/>
              </w:rPr>
              <w:t>5</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9A581" w14:textId="77777777" w:rsidR="00000000" w:rsidRDefault="00000000">
            <w:pPr>
              <w:spacing w:before="120"/>
              <w:jc w:val="right"/>
            </w:pPr>
            <w:r>
              <w:rPr>
                <w:b/>
                <w:bCs/>
                <w:i/>
                <w:iCs/>
                <w:sz w:val="18"/>
                <w:lang w:val="vi-VN"/>
              </w:rPr>
              <w:t>350</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2F2CE3" w14:textId="77777777" w:rsidR="00000000" w:rsidRDefault="00000000">
            <w:pPr>
              <w:spacing w:before="120"/>
              <w:jc w:val="right"/>
            </w:pPr>
            <w:r>
              <w:rPr>
                <w:sz w:val="18"/>
                <w:lang w:val="vi-VN"/>
              </w:rPr>
              <w:t>1</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D9F74E" w14:textId="77777777" w:rsidR="00000000" w:rsidRDefault="00000000">
            <w:pPr>
              <w:spacing w:before="120"/>
              <w:jc w:val="right"/>
            </w:pPr>
            <w:r>
              <w:rPr>
                <w:b/>
                <w:bCs/>
                <w:i/>
                <w:iCs/>
                <w:sz w:val="18"/>
                <w:lang w:val="vi-VN"/>
              </w:rPr>
              <w:t>50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F121F6" w14:textId="77777777" w:rsidR="00000000" w:rsidRDefault="00000000">
            <w:pPr>
              <w:spacing w:before="120"/>
              <w:jc w:val="right"/>
            </w:pPr>
            <w:r>
              <w:rPr>
                <w:b/>
                <w:bCs/>
                <w:sz w:val="18"/>
                <w:lang w:val="vi-VN"/>
              </w:rPr>
              <w:t>860</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B09DCD" w14:textId="77777777" w:rsidR="00000000" w:rsidRDefault="00000000">
            <w:pPr>
              <w:spacing w:before="120"/>
              <w:jc w:val="right"/>
            </w:pPr>
            <w:r>
              <w:rPr>
                <w:b/>
                <w:bCs/>
                <w:sz w:val="18"/>
                <w:lang w:val="vi-VN"/>
              </w:rPr>
              <w:t>5,400</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A2AD98" w14:textId="77777777" w:rsidR="00000000" w:rsidRDefault="00000000">
            <w:pPr>
              <w:spacing w:before="120"/>
              <w:jc w:val="right"/>
            </w:pPr>
            <w:r>
              <w:rPr>
                <w:sz w:val="18"/>
                <w:lang w:val="vi-VN"/>
              </w:rPr>
              <w:t>2022 - 2025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EA7E2F" w14:textId="77777777" w:rsidR="00000000" w:rsidRDefault="00000000">
            <w:pPr>
              <w:spacing w:before="120"/>
              <w:jc w:val="right"/>
            </w:pPr>
          </w:p>
        </w:tc>
        <w:tc>
          <w:tcPr>
            <w:tcW w:w="0" w:type="auto"/>
            <w:tcBorders>
              <w:left w:val="nil"/>
              <w:right w:val="nil"/>
            </w:tcBorders>
            <w:shd w:val="clear" w:color="auto" w:fill="auto"/>
            <w:vAlign w:val="center"/>
          </w:tcPr>
          <w:p w14:paraId="60F77C02" w14:textId="77777777" w:rsidR="00000000" w:rsidRDefault="00000000">
            <w:pPr>
              <w:spacing w:before="120"/>
              <w:jc w:val="right"/>
            </w:pPr>
          </w:p>
        </w:tc>
        <w:tc>
          <w:tcPr>
            <w:tcW w:w="0" w:type="auto"/>
            <w:tcBorders>
              <w:left w:val="nil"/>
              <w:right w:val="nil"/>
            </w:tcBorders>
            <w:shd w:val="clear" w:color="auto" w:fill="auto"/>
            <w:vAlign w:val="center"/>
          </w:tcPr>
          <w:p w14:paraId="115D35A4" w14:textId="77777777" w:rsidR="00000000" w:rsidRDefault="00000000">
            <w:pPr>
              <w:spacing w:before="120"/>
              <w:jc w:val="right"/>
            </w:pPr>
          </w:p>
        </w:tc>
      </w:tr>
      <w:tr w:rsidR="00000000" w14:paraId="088A9297" w14:textId="77777777">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CC433C" w14:textId="77777777" w:rsidR="00000000" w:rsidRDefault="00000000">
            <w:pPr>
              <w:spacing w:before="120"/>
              <w:jc w:val="center"/>
            </w:pPr>
            <w:r>
              <w:rPr>
                <w:sz w:val="18"/>
                <w:lang w:val="vi-VN"/>
              </w:rPr>
              <w:t>8</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3C58BE" w14:textId="77777777" w:rsidR="00000000" w:rsidRDefault="00000000">
            <w:pPr>
              <w:spacing w:before="120"/>
            </w:pPr>
            <w:r>
              <w:rPr>
                <w:sz w:val="18"/>
                <w:lang w:val="vi-VN"/>
              </w:rPr>
              <w:t>Lệ Thủy</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256C49" w14:textId="77777777" w:rsidR="00000000" w:rsidRDefault="00000000">
            <w:pPr>
              <w:spacing w:before="120"/>
              <w:jc w:val="right"/>
            </w:pPr>
            <w:r>
              <w:rPr>
                <w:sz w:val="18"/>
                <w:lang w:val="vi-VN"/>
              </w:rPr>
              <w:t>9</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B7D85B" w14:textId="77777777" w:rsidR="00000000" w:rsidRDefault="00000000">
            <w:pPr>
              <w:spacing w:before="120"/>
              <w:jc w:val="right"/>
            </w:pPr>
            <w:r>
              <w:rPr>
                <w:b/>
                <w:bCs/>
                <w:i/>
                <w:iCs/>
                <w:sz w:val="18"/>
                <w:lang w:val="vi-VN"/>
              </w:rPr>
              <w:t>2,700</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F3D881" w14:textId="77777777" w:rsidR="00000000" w:rsidRDefault="00000000">
            <w:pPr>
              <w:spacing w:before="120"/>
              <w:jc w:val="right"/>
            </w:pPr>
            <w:r>
              <w:rPr>
                <w:sz w:val="18"/>
                <w:lang w:val="vi-VN"/>
              </w:rPr>
              <w:t>34</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57E3F" w14:textId="77777777" w:rsidR="00000000" w:rsidRDefault="00000000">
            <w:pPr>
              <w:spacing w:before="120"/>
              <w:jc w:val="right"/>
            </w:pPr>
            <w:r>
              <w:rPr>
                <w:b/>
                <w:bCs/>
                <w:i/>
                <w:iCs/>
                <w:sz w:val="18"/>
                <w:lang w:val="vi-VN"/>
              </w:rPr>
              <w:t>4,930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88DEE7" w14:textId="77777777" w:rsidR="00000000" w:rsidRDefault="00000000">
            <w:pPr>
              <w:spacing w:before="120"/>
              <w:jc w:val="right"/>
            </w:pPr>
            <w:r>
              <w:rPr>
                <w:sz w:val="18"/>
                <w:lang w:val="vi-VN"/>
              </w:rPr>
              <w:t>1</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DBF73E" w14:textId="77777777" w:rsidR="00000000" w:rsidRDefault="00000000">
            <w:pPr>
              <w:spacing w:before="120"/>
              <w:jc w:val="right"/>
            </w:pPr>
            <w:r>
              <w:rPr>
                <w:b/>
                <w:bCs/>
                <w:i/>
                <w:iCs/>
                <w:sz w:val="18"/>
                <w:lang w:val="vi-VN"/>
              </w:rPr>
              <w:t>100</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A906A0" w14:textId="77777777" w:rsidR="00000000" w:rsidRDefault="00000000">
            <w:pPr>
              <w:spacing w:before="120"/>
              <w:jc w:val="right"/>
            </w:pPr>
            <w:r>
              <w:rPr>
                <w:b/>
                <w:bCs/>
                <w:sz w:val="18"/>
                <w:lang w:val="vi-VN"/>
              </w:rPr>
              <w:t>7,730</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7000C4" w14:textId="77777777" w:rsidR="00000000" w:rsidRDefault="00000000">
            <w:pPr>
              <w:spacing w:before="120"/>
              <w:jc w:val="right"/>
            </w:pPr>
            <w:r>
              <w:rPr>
                <w:sz w:val="18"/>
                <w:lang w:val="vi-VN"/>
              </w:rPr>
              <w:t>0</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DA3479" w14:textId="77777777" w:rsidR="00000000" w:rsidRDefault="00000000">
            <w:pPr>
              <w:spacing w:before="120"/>
              <w:jc w:val="right"/>
            </w:pPr>
            <w:r>
              <w:rPr>
                <w:b/>
                <w:bCs/>
                <w:i/>
                <w:iCs/>
                <w:sz w:val="18"/>
                <w:lang w:val="vi-VN"/>
              </w:rPr>
              <w:t>0</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1BD48F" w14:textId="77777777" w:rsidR="00000000" w:rsidRDefault="00000000">
            <w:pPr>
              <w:spacing w:before="120"/>
              <w:jc w:val="right"/>
            </w:pPr>
            <w:r>
              <w:rPr>
                <w:sz w:val="18"/>
                <w:lang w:val="vi-VN"/>
              </w:rPr>
              <w:t>33</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B63A2E" w14:textId="77777777" w:rsidR="00000000" w:rsidRDefault="00000000">
            <w:pPr>
              <w:spacing w:before="120"/>
              <w:jc w:val="right"/>
            </w:pPr>
            <w:r>
              <w:rPr>
                <w:b/>
                <w:bCs/>
                <w:i/>
                <w:iCs/>
                <w:sz w:val="18"/>
                <w:lang w:val="vi-VN"/>
              </w:rPr>
              <w:t>2,310</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2D473" w14:textId="77777777" w:rsidR="00000000" w:rsidRDefault="00000000">
            <w:pPr>
              <w:spacing w:before="120"/>
              <w:jc w:val="right"/>
            </w:pPr>
            <w:r>
              <w:rPr>
                <w:sz w:val="18"/>
                <w:lang w:val="vi-VN"/>
              </w:rPr>
              <w:t>0</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FCFC2B" w14:textId="77777777" w:rsidR="00000000" w:rsidRDefault="00000000">
            <w:pPr>
              <w:spacing w:before="120"/>
              <w:jc w:val="right"/>
            </w:pPr>
            <w:r>
              <w:rPr>
                <w:b/>
                <w:bCs/>
                <w:i/>
                <w:iCs/>
                <w:sz w:val="18"/>
                <w:lang w:val="vi-VN"/>
              </w:rPr>
              <w:t>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62E6E6" w14:textId="77777777" w:rsidR="00000000" w:rsidRDefault="00000000">
            <w:pPr>
              <w:spacing w:before="120"/>
              <w:jc w:val="right"/>
            </w:pPr>
            <w:r>
              <w:rPr>
                <w:b/>
                <w:bCs/>
                <w:sz w:val="18"/>
                <w:lang w:val="vi-VN"/>
              </w:rPr>
              <w:t>2,310</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40C0E6" w14:textId="77777777" w:rsidR="00000000" w:rsidRDefault="00000000">
            <w:pPr>
              <w:spacing w:before="120"/>
              <w:jc w:val="right"/>
            </w:pPr>
            <w:r>
              <w:rPr>
                <w:b/>
                <w:bCs/>
                <w:sz w:val="18"/>
                <w:lang w:val="vi-VN"/>
              </w:rPr>
              <w:t>10,040</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350C00" w14:textId="77777777" w:rsidR="00000000" w:rsidRDefault="00000000">
            <w:pPr>
              <w:spacing w:before="120"/>
              <w:jc w:val="right"/>
            </w:pPr>
            <w:r>
              <w:rPr>
                <w:sz w:val="18"/>
                <w:lang w:val="vi-VN"/>
              </w:rPr>
              <w:t>2022 - 2025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1A2AAD" w14:textId="77777777" w:rsidR="00000000" w:rsidRDefault="00000000">
            <w:pPr>
              <w:spacing w:before="120"/>
              <w:jc w:val="right"/>
            </w:pPr>
          </w:p>
        </w:tc>
        <w:tc>
          <w:tcPr>
            <w:tcW w:w="0" w:type="auto"/>
            <w:tcBorders>
              <w:left w:val="nil"/>
              <w:right w:val="nil"/>
            </w:tcBorders>
            <w:shd w:val="clear" w:color="auto" w:fill="auto"/>
            <w:vAlign w:val="center"/>
          </w:tcPr>
          <w:p w14:paraId="3DE3FE0C" w14:textId="77777777" w:rsidR="00000000" w:rsidRDefault="00000000">
            <w:pPr>
              <w:spacing w:before="120"/>
              <w:jc w:val="right"/>
            </w:pPr>
          </w:p>
        </w:tc>
        <w:tc>
          <w:tcPr>
            <w:tcW w:w="0" w:type="auto"/>
            <w:tcBorders>
              <w:left w:val="nil"/>
              <w:right w:val="nil"/>
            </w:tcBorders>
            <w:shd w:val="clear" w:color="auto" w:fill="auto"/>
            <w:vAlign w:val="center"/>
          </w:tcPr>
          <w:p w14:paraId="6E95EBF9" w14:textId="77777777" w:rsidR="00000000" w:rsidRDefault="00000000">
            <w:pPr>
              <w:spacing w:before="120"/>
              <w:jc w:val="right"/>
            </w:pPr>
          </w:p>
        </w:tc>
      </w:tr>
      <w:tr w:rsidR="00000000" w14:paraId="63880953" w14:textId="77777777">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266A52" w14:textId="77777777" w:rsidR="00000000" w:rsidRDefault="00000000">
            <w:pPr>
              <w:spacing w:before="120"/>
              <w:jc w:val="center"/>
            </w:pPr>
            <w:r>
              <w:rPr>
                <w:b/>
                <w:bCs/>
                <w:sz w:val="18"/>
                <w:lang w:val="vi-VN"/>
              </w:rPr>
              <w:t> </w:t>
            </w:r>
          </w:p>
        </w:tc>
        <w:tc>
          <w:tcPr>
            <w:tcW w:w="4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C99FDC" w14:textId="77777777" w:rsidR="00000000" w:rsidRDefault="00000000">
            <w:pPr>
              <w:spacing w:before="120"/>
              <w:jc w:val="center"/>
            </w:pPr>
            <w:r>
              <w:rPr>
                <w:b/>
                <w:bCs/>
                <w:sz w:val="18"/>
                <w:lang w:val="vi-VN"/>
              </w:rPr>
              <w:t>Tổng cộng:</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068D1D" w14:textId="77777777" w:rsidR="00000000" w:rsidRDefault="00000000">
            <w:pPr>
              <w:spacing w:before="120"/>
              <w:jc w:val="right"/>
            </w:pPr>
            <w:r>
              <w:rPr>
                <w:b/>
                <w:bCs/>
                <w:sz w:val="18"/>
                <w:lang w:val="vi-VN"/>
              </w:rPr>
              <w:t>73</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09BB3" w14:textId="77777777" w:rsidR="00000000" w:rsidRDefault="00000000">
            <w:pPr>
              <w:spacing w:before="120"/>
              <w:jc w:val="right"/>
            </w:pPr>
            <w:r>
              <w:rPr>
                <w:b/>
                <w:bCs/>
                <w:i/>
                <w:iCs/>
                <w:sz w:val="18"/>
                <w:lang w:val="vi-VN"/>
              </w:rPr>
              <w:t>21,900</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422022" w14:textId="77777777" w:rsidR="00000000" w:rsidRDefault="00000000">
            <w:pPr>
              <w:spacing w:before="120"/>
              <w:jc w:val="right"/>
            </w:pPr>
            <w:r>
              <w:rPr>
                <w:b/>
                <w:bCs/>
                <w:sz w:val="18"/>
                <w:lang w:val="vi-VN"/>
              </w:rPr>
              <w:t>263</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D786CD" w14:textId="77777777" w:rsidR="00000000" w:rsidRDefault="00000000">
            <w:pPr>
              <w:spacing w:before="120"/>
              <w:jc w:val="right"/>
            </w:pPr>
            <w:r>
              <w:rPr>
                <w:b/>
                <w:bCs/>
                <w:i/>
                <w:iCs/>
                <w:sz w:val="18"/>
                <w:lang w:val="vi-VN"/>
              </w:rPr>
              <w:t>38,135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5B4721" w14:textId="77777777" w:rsidR="00000000" w:rsidRDefault="00000000">
            <w:pPr>
              <w:spacing w:before="120"/>
              <w:jc w:val="right"/>
            </w:pPr>
            <w:r>
              <w:rPr>
                <w:b/>
                <w:bCs/>
                <w:sz w:val="18"/>
                <w:lang w:val="vi-VN"/>
              </w:rPr>
              <w:t>64</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C4A2F8" w14:textId="77777777" w:rsidR="00000000" w:rsidRDefault="00000000">
            <w:pPr>
              <w:spacing w:before="120"/>
              <w:jc w:val="right"/>
            </w:pPr>
            <w:r>
              <w:rPr>
                <w:b/>
                <w:bCs/>
                <w:i/>
                <w:iCs/>
                <w:sz w:val="18"/>
                <w:lang w:val="vi-VN"/>
              </w:rPr>
              <w:t>6,400</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ACBFCF" w14:textId="77777777" w:rsidR="00000000" w:rsidRDefault="00000000">
            <w:pPr>
              <w:spacing w:before="120"/>
              <w:jc w:val="right"/>
            </w:pPr>
            <w:r>
              <w:rPr>
                <w:b/>
                <w:bCs/>
                <w:sz w:val="18"/>
                <w:lang w:val="vi-VN"/>
              </w:rPr>
              <w:t>66,435</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75F7C" w14:textId="77777777" w:rsidR="00000000" w:rsidRDefault="00000000">
            <w:pPr>
              <w:spacing w:before="120"/>
              <w:jc w:val="right"/>
            </w:pPr>
            <w:r>
              <w:rPr>
                <w:b/>
                <w:bCs/>
                <w:sz w:val="18"/>
                <w:lang w:val="vi-VN"/>
              </w:rPr>
              <w:t>17</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26F87A" w14:textId="77777777" w:rsidR="00000000" w:rsidRDefault="00000000">
            <w:pPr>
              <w:spacing w:before="120"/>
              <w:jc w:val="right"/>
            </w:pPr>
            <w:r>
              <w:rPr>
                <w:b/>
                <w:bCs/>
                <w:i/>
                <w:iCs/>
                <w:sz w:val="18"/>
                <w:lang w:val="vi-VN"/>
              </w:rPr>
              <w:t>1,955</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1757C2" w14:textId="77777777" w:rsidR="00000000" w:rsidRDefault="00000000">
            <w:pPr>
              <w:spacing w:before="120"/>
              <w:jc w:val="right"/>
            </w:pPr>
            <w:r>
              <w:rPr>
                <w:b/>
                <w:bCs/>
                <w:sz w:val="18"/>
                <w:lang w:val="vi-VN"/>
              </w:rPr>
              <w:t>143</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E75A2" w14:textId="77777777" w:rsidR="00000000" w:rsidRDefault="00000000">
            <w:pPr>
              <w:spacing w:before="120"/>
              <w:jc w:val="right"/>
            </w:pPr>
            <w:r>
              <w:rPr>
                <w:b/>
                <w:bCs/>
                <w:i/>
                <w:iCs/>
                <w:sz w:val="18"/>
                <w:lang w:val="vi-VN"/>
              </w:rPr>
              <w:t>10,010</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439E9F" w14:textId="77777777" w:rsidR="00000000" w:rsidRDefault="00000000">
            <w:pPr>
              <w:spacing w:before="120"/>
              <w:jc w:val="right"/>
            </w:pPr>
            <w:r>
              <w:rPr>
                <w:b/>
                <w:bCs/>
                <w:sz w:val="18"/>
                <w:lang w:val="vi-VN"/>
              </w:rPr>
              <w:t>32</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28FA46" w14:textId="77777777" w:rsidR="00000000" w:rsidRDefault="00000000">
            <w:pPr>
              <w:spacing w:before="120"/>
              <w:jc w:val="right"/>
            </w:pPr>
            <w:r>
              <w:rPr>
                <w:b/>
                <w:bCs/>
                <w:i/>
                <w:iCs/>
                <w:sz w:val="18"/>
                <w:lang w:val="vi-VN"/>
              </w:rPr>
              <w:t>1,600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163855" w14:textId="77777777" w:rsidR="00000000" w:rsidRDefault="00000000">
            <w:pPr>
              <w:spacing w:before="120"/>
              <w:jc w:val="right"/>
            </w:pPr>
            <w:r>
              <w:rPr>
                <w:b/>
                <w:bCs/>
                <w:sz w:val="18"/>
                <w:lang w:val="vi-VN"/>
              </w:rPr>
              <w:t>13,565</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7BD3BE" w14:textId="77777777" w:rsidR="00000000" w:rsidRDefault="00000000">
            <w:pPr>
              <w:spacing w:before="120"/>
              <w:jc w:val="right"/>
            </w:pPr>
            <w:r>
              <w:rPr>
                <w:b/>
                <w:bCs/>
                <w:sz w:val="18"/>
                <w:lang w:val="vi-VN"/>
              </w:rPr>
              <w:t>80,000</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770912" w14:textId="77777777" w:rsidR="00000000" w:rsidRDefault="00000000">
            <w:pPr>
              <w:spacing w:before="120"/>
              <w:jc w:val="right"/>
            </w:pPr>
            <w:r>
              <w:rPr>
                <w:b/>
                <w:bCs/>
                <w:sz w:val="18"/>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A3EADB" w14:textId="77777777" w:rsidR="00000000" w:rsidRDefault="00000000">
            <w:pPr>
              <w:spacing w:before="120"/>
              <w:jc w:val="right"/>
            </w:pPr>
          </w:p>
        </w:tc>
        <w:tc>
          <w:tcPr>
            <w:tcW w:w="0" w:type="auto"/>
            <w:tcBorders>
              <w:left w:val="nil"/>
              <w:right w:val="nil"/>
            </w:tcBorders>
            <w:shd w:val="clear" w:color="auto" w:fill="auto"/>
            <w:vAlign w:val="center"/>
          </w:tcPr>
          <w:p w14:paraId="4B759C04" w14:textId="77777777" w:rsidR="00000000" w:rsidRDefault="00000000">
            <w:pPr>
              <w:spacing w:before="120"/>
              <w:jc w:val="right"/>
            </w:pPr>
          </w:p>
        </w:tc>
        <w:tc>
          <w:tcPr>
            <w:tcW w:w="0" w:type="auto"/>
            <w:tcBorders>
              <w:left w:val="nil"/>
              <w:right w:val="nil"/>
            </w:tcBorders>
            <w:shd w:val="clear" w:color="auto" w:fill="auto"/>
            <w:vAlign w:val="center"/>
          </w:tcPr>
          <w:p w14:paraId="79EF11BA" w14:textId="77777777" w:rsidR="00000000" w:rsidRDefault="00000000">
            <w:pPr>
              <w:spacing w:before="120"/>
              <w:jc w:val="right"/>
            </w:pPr>
          </w:p>
        </w:tc>
      </w:tr>
    </w:tbl>
    <w:p w14:paraId="74DA9F9F" w14:textId="77777777" w:rsidR="007955BE" w:rsidRDefault="00000000">
      <w:pPr>
        <w:spacing w:before="120" w:after="280" w:afterAutospacing="1"/>
      </w:pPr>
      <w:r>
        <w:rPr>
          <w:lang w:val="vi-VN"/>
        </w:rPr>
        <w:t> </w:t>
      </w:r>
    </w:p>
    <w:sectPr w:rsidR="007955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A3"/>
    <w:rsid w:val="00106AA3"/>
    <w:rsid w:val="007955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922C08"/>
  <w15:chartTrackingRefBased/>
  <w15:docId w15:val="{1B104216-BD32-46EB-9EEA-A495B476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1722</Words>
  <Characters>9819</Characters>
  <Application>Microsoft Office Word</Application>
  <DocSecurity>0</DocSecurity>
  <Lines>81</Lines>
  <Paragraphs>23</Paragraphs>
  <ScaleCrop>false</ScaleCrop>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2022-12-20T08:20:00Z</dcterms:created>
  <dcterms:modified xsi:type="dcterms:W3CDTF">2022-12-20T08:20:00Z</dcterms:modified>
</cp:coreProperties>
</file>