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85FD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FC5C59" w14:textId="77777777" w:rsidR="00000000" w:rsidRDefault="00000000">
            <w:pPr>
              <w:spacing w:before="120"/>
              <w:jc w:val="center"/>
            </w:pPr>
            <w:bookmarkStart w:id="0" w:name="bookmark0"/>
            <w:r>
              <w:rPr>
                <w:b/>
                <w:bCs/>
                <w:lang w:val="vi-VN"/>
              </w:rPr>
              <w:t>ỦY BAN NHÂN DÂN</w:t>
            </w:r>
            <w:bookmarkEnd w:id="0"/>
            <w:r>
              <w:rPr>
                <w:b/>
                <w:bCs/>
              </w:rPr>
              <w:br/>
            </w:r>
            <w:r>
              <w:rPr>
                <w:b/>
                <w:bCs/>
                <w:lang w:val="vi-VN"/>
              </w:rPr>
              <w:t>TỈNH BÌNH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6F727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58D264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624252" w14:textId="77777777" w:rsidR="00000000" w:rsidRDefault="00000000">
            <w:pPr>
              <w:spacing w:before="120"/>
              <w:jc w:val="center"/>
            </w:pPr>
            <w:r>
              <w:rPr>
                <w:lang w:val="vi-VN"/>
              </w:rPr>
              <w:t>Số: 3169/QĐ-UBND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973306" w14:textId="77777777" w:rsidR="00000000" w:rsidRDefault="00000000">
            <w:pPr>
              <w:spacing w:before="120"/>
              <w:jc w:val="right"/>
            </w:pPr>
            <w:r>
              <w:rPr>
                <w:i/>
                <w:iCs/>
                <w:lang w:val="vi-VN"/>
              </w:rPr>
              <w:t xml:space="preserve">Bình Định, ngày </w:t>
            </w:r>
            <w:r>
              <w:rPr>
                <w:i/>
                <w:iCs/>
              </w:rPr>
              <w:t>29</w:t>
            </w:r>
            <w:r>
              <w:rPr>
                <w:i/>
                <w:iCs/>
                <w:lang w:val="vi-VN"/>
              </w:rPr>
              <w:t xml:space="preserve"> tháng </w:t>
            </w:r>
            <w:r>
              <w:rPr>
                <w:i/>
                <w:iCs/>
              </w:rPr>
              <w:t>09</w:t>
            </w:r>
            <w:r>
              <w:rPr>
                <w:i/>
                <w:iCs/>
                <w:lang w:val="vi-VN"/>
              </w:rPr>
              <w:t xml:space="preserve"> năm </w:t>
            </w:r>
            <w:r>
              <w:rPr>
                <w:i/>
                <w:iCs/>
              </w:rPr>
              <w:t>2022</w:t>
            </w:r>
          </w:p>
        </w:tc>
      </w:tr>
    </w:tbl>
    <w:p w14:paraId="13023502" w14:textId="77777777" w:rsidR="00000000" w:rsidRDefault="00000000">
      <w:pPr>
        <w:spacing w:before="120" w:after="280" w:afterAutospacing="1"/>
      </w:pPr>
      <w:r>
        <w:t> </w:t>
      </w:r>
    </w:p>
    <w:p w14:paraId="56B83E94" w14:textId="77777777" w:rsidR="00000000" w:rsidRDefault="00000000">
      <w:pPr>
        <w:spacing w:before="120" w:after="280" w:afterAutospacing="1"/>
        <w:jc w:val="center"/>
      </w:pPr>
      <w:r>
        <w:rPr>
          <w:b/>
          <w:bCs/>
          <w:lang w:val="vi-VN"/>
        </w:rPr>
        <w:t>QUYẾT ĐỊNH</w:t>
      </w:r>
    </w:p>
    <w:p w14:paraId="75459E16" w14:textId="77777777" w:rsidR="00000000" w:rsidRDefault="00000000">
      <w:pPr>
        <w:spacing w:before="120" w:after="280" w:afterAutospacing="1"/>
        <w:jc w:val="center"/>
      </w:pPr>
      <w:r>
        <w:rPr>
          <w:lang w:val="vi-VN"/>
        </w:rPr>
        <w:t>CÔNG BỐ DANH MỤC 02 THỦ TỤC HÀNH CHÍNH ĐƯỢC SỬA ĐỔI, BỔ SUNG, 01 THỦ TỤC HÀNH CHÍNH BỊ BÃI BỎ TRONG LĨNH VỰC: BẢO VỆ THỰC VẬT, THÚ Y THUỘC PHẠM VI CHỨC NĂNG QUẢN LÝ CỦA SỞ NÔNG NGHIỆP VÀ PHÁT TRIỂN NÔNG THÔN</w:t>
      </w:r>
    </w:p>
    <w:p w14:paraId="0ACEA888" w14:textId="77777777" w:rsidR="00000000" w:rsidRDefault="00000000">
      <w:pPr>
        <w:spacing w:before="120" w:after="280" w:afterAutospacing="1"/>
        <w:jc w:val="center"/>
      </w:pPr>
      <w:r>
        <w:rPr>
          <w:b/>
          <w:bCs/>
          <w:lang w:val="vi-VN"/>
        </w:rPr>
        <w:t>CHỦ TỊCH ỦY BAN NHÂN DÂN TỈNH</w:t>
      </w:r>
    </w:p>
    <w:p w14:paraId="35242AAB"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785C3FA"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71BC3033"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14:paraId="5B920152" w14:textId="77777777" w:rsidR="00000000" w:rsidRDefault="00000000">
      <w:pPr>
        <w:spacing w:before="120" w:after="280" w:afterAutospacing="1"/>
      </w:pPr>
      <w:r>
        <w:rPr>
          <w:i/>
          <w:iCs/>
          <w:lang w:val="vi-VN"/>
        </w:rPr>
        <w:t>Căn cứ Quyết định số 3573/QĐ-BNN-VP ngày 21 tháng 9 năm 2022 của Bộ trưởng Bộ Nông nghiệp và Phát triển nông thôn về việc công b</w:t>
      </w:r>
      <w:r>
        <w:rPr>
          <w:i/>
          <w:iCs/>
        </w:rPr>
        <w:t xml:space="preserve">ố </w:t>
      </w:r>
      <w:r>
        <w:rPr>
          <w:i/>
          <w:iCs/>
          <w:lang w:val="vi-VN"/>
        </w:rPr>
        <w:t>thủ tục hành chính được sửa đổi, bổ sung lĩnh vực bảo vệ thực vật thuộc phạm vi, chức năng quản lý của Bộ Nông nghiệp và Phát triển nông thôn; Quyết định số 3522/QĐ-BNN-TY ngày 16 tháng 9 năm 2022 của Bộ trưởng Bộ Nông nghiệp và Phát triển nông thôn về việc công b</w:t>
      </w:r>
      <w:r>
        <w:rPr>
          <w:i/>
          <w:iCs/>
        </w:rPr>
        <w:t xml:space="preserve">ố </w:t>
      </w:r>
      <w:r>
        <w:rPr>
          <w:i/>
          <w:iCs/>
          <w:lang w:val="vi-VN"/>
        </w:rPr>
        <w:t>thủ tục hành chính được sửa đổi, bổ sung, bãi bỏ lĩnh vực thú y thuộc phạm vi chức năng quản lý của Bộ Nông nghiệp và Phát triển nông thôn;</w:t>
      </w:r>
    </w:p>
    <w:p w14:paraId="0B499D1B" w14:textId="77777777" w:rsidR="00000000" w:rsidRDefault="00000000">
      <w:pPr>
        <w:spacing w:before="120" w:after="280" w:afterAutospacing="1"/>
      </w:pPr>
      <w:r>
        <w:rPr>
          <w:i/>
          <w:iCs/>
          <w:lang w:val="vi-VN"/>
        </w:rPr>
        <w:t>Căn cứ Quyết định số 08/2022/QĐ-UBND ngày 21 tháng 3 năm 2022 của Ủy ban nhân dân tỉnh ban hành Quy ch</w:t>
      </w:r>
      <w:r>
        <w:rPr>
          <w:i/>
          <w:iCs/>
        </w:rPr>
        <w:t xml:space="preserve">ế </w:t>
      </w:r>
      <w:r>
        <w:rPr>
          <w:i/>
          <w:iCs/>
          <w:lang w:val="vi-VN"/>
        </w:rPr>
        <w:t>làm việc của Ủy ban nhân dân tỉnh Bình Định nhiệm kỳ 2021 - 2026;</w:t>
      </w:r>
    </w:p>
    <w:p w14:paraId="221CC105" w14:textId="77777777" w:rsidR="00000000" w:rsidRDefault="00000000">
      <w:pPr>
        <w:spacing w:before="120" w:after="280" w:afterAutospacing="1"/>
      </w:pPr>
      <w:r>
        <w:rPr>
          <w:i/>
          <w:iCs/>
          <w:lang w:val="vi-VN"/>
        </w:rPr>
        <w:t>Căn cứ Quyết định số 03/2021/QĐ-UBND ngày 09 tháng 02 năm 2021 của Ủy ban nhân dân tỉnh ban hành Quy chế hoạt động kiểm soát thủ tục hành chính trên địa bàn tỉnh;</w:t>
      </w:r>
    </w:p>
    <w:p w14:paraId="442596BC" w14:textId="77777777" w:rsidR="00000000" w:rsidRDefault="00000000">
      <w:pPr>
        <w:spacing w:before="120" w:after="280" w:afterAutospacing="1"/>
      </w:pPr>
      <w:r>
        <w:rPr>
          <w:i/>
          <w:iCs/>
          <w:lang w:val="vi-VN"/>
        </w:rPr>
        <w:t>Theo đề nghị của Giám đốc Sở Nông nghiệp và Phát triển nông thôn tại Tờ trình số 313/TTr-SNN ngày 23 tháng 9 năm 2022 và Tờ trình số 319/TTr-SNN ngày 26 tháng 9 năm 2022.</w:t>
      </w:r>
    </w:p>
    <w:p w14:paraId="711493CB" w14:textId="77777777" w:rsidR="00000000" w:rsidRDefault="00000000">
      <w:pPr>
        <w:spacing w:before="120" w:after="280" w:afterAutospacing="1"/>
        <w:jc w:val="center"/>
      </w:pPr>
      <w:r>
        <w:rPr>
          <w:b/>
          <w:bCs/>
          <w:lang w:val="vi-VN"/>
        </w:rPr>
        <w:t>QUYẾT ĐỊNH:</w:t>
      </w:r>
    </w:p>
    <w:p w14:paraId="3D76C95C" w14:textId="77777777" w:rsidR="00000000" w:rsidRDefault="00000000">
      <w:pPr>
        <w:spacing w:before="120" w:after="280" w:afterAutospacing="1"/>
      </w:pPr>
      <w:r>
        <w:rPr>
          <w:b/>
          <w:bCs/>
          <w:lang w:val="vi-VN"/>
        </w:rPr>
        <w:lastRenderedPageBreak/>
        <w:t>Điều 1.</w:t>
      </w:r>
      <w:r>
        <w:rPr>
          <w:lang w:val="vi-VN"/>
        </w:rPr>
        <w:t xml:space="preserve"> Công bố kèm theo Quyết định này Danh mục 02 thủ tục hành chính được sửa đổi, bổ sung, 01 thủ tục hành chính bị bãi bỏ trong lĩnh vực: Bảo vệ thực vật, Thú y thuộc phạm vi chức năng quản lý của Sở Nông nghiệp và Phát tri</w:t>
      </w:r>
      <w:r>
        <w:t>ể</w:t>
      </w:r>
      <w:r>
        <w:rPr>
          <w:lang w:val="vi-VN"/>
        </w:rPr>
        <w:t>n nông thôn theo Quyết định số 3573/QĐ-BNN-BVTV ngày 21 tháng 9 năm 2022 và Quyết định số 3522/</w:t>
      </w:r>
      <w:r>
        <w:t>Q</w:t>
      </w:r>
      <w:r>
        <w:rPr>
          <w:lang w:val="vi-VN"/>
        </w:rPr>
        <w:t>Đ-BNN-TY ngày 16 tháng 9 năm 2022 của Bộ trưởng Bộ Nông nghiệp và Phát triển nông thôn.</w:t>
      </w:r>
    </w:p>
    <w:p w14:paraId="11179695" w14:textId="77777777" w:rsidR="00000000" w:rsidRDefault="00000000">
      <w:pPr>
        <w:spacing w:before="120" w:after="280" w:afterAutospacing="1"/>
      </w:pPr>
      <w:r>
        <w:rPr>
          <w:b/>
          <w:bCs/>
          <w:lang w:val="vi-VN"/>
        </w:rPr>
        <w:t>Điều 2.</w:t>
      </w:r>
      <w:r>
        <w:rPr>
          <w:lang w:val="vi-VN"/>
        </w:rPr>
        <w:t xml:space="preserve"> Quyết định này sửa đổi, bổ sung Quyết định số 3341/QĐ-UBND ngày 11 tháng 8 năm 2021 của Chủ tịch Ủy ban nhân dân tỉnh công bố Danh mục thủ tục hành chính trong lĩnh vực: Bảo vệ thực vật, Thú y thuộc phạm vi chức năng quản lý của Sở Nông nghiệp và Phát triển nông thôn.</w:t>
      </w:r>
    </w:p>
    <w:p w14:paraId="50F88288"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Nông nghiệp và Phát triển nông thôn, Giám đốc Trung tâm Phục vụ hành chính công tỉnh và các cơ quan, đơn vị, tổ chức, cá nhân có liên quan chịu trách nhiệm thi hành Quyết định này kể từ ngày ký ban hành./.</w:t>
      </w:r>
    </w:p>
    <w:p w14:paraId="68B4824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218413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F6ED0E"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 (Cục Kiểm soát TTHC);</w:t>
            </w:r>
            <w:r>
              <w:rPr>
                <w:sz w:val="16"/>
                <w:lang w:val="vi-VN"/>
              </w:rPr>
              <w:br/>
              <w:t>- Bộ Nông nghiệp và Phát triển nông thôn;</w:t>
            </w:r>
            <w:r>
              <w:rPr>
                <w:sz w:val="16"/>
                <w:lang w:val="vi-VN"/>
              </w:rPr>
              <w:br/>
              <w:t>- TT Tỉnh ủy, TT HĐND tỉnh;</w:t>
            </w:r>
            <w:r>
              <w:rPr>
                <w:sz w:val="16"/>
                <w:lang w:val="vi-VN"/>
              </w:rPr>
              <w:br/>
              <w:t>- CT, các PCT UBND tỉnh;</w:t>
            </w:r>
            <w:r>
              <w:rPr>
                <w:sz w:val="16"/>
                <w:lang w:val="vi-VN"/>
              </w:rPr>
              <w:br/>
              <w:t>- Sở Tài chính;</w:t>
            </w:r>
            <w:r>
              <w:rPr>
                <w:sz w:val="16"/>
                <w:lang w:val="vi-VN"/>
              </w:rPr>
              <w:br/>
              <w:t>- Bưu điện tỉnh;</w:t>
            </w:r>
            <w:r>
              <w:rPr>
                <w:sz w:val="16"/>
                <w:lang w:val="vi-VN"/>
              </w:rPr>
              <w:br/>
              <w:t>- VNPT Bình Định;</w:t>
            </w:r>
            <w:r>
              <w:rPr>
                <w:sz w:val="16"/>
                <w:lang w:val="vi-VN"/>
              </w:rPr>
              <w:br/>
              <w:t>- LĐVP UBND tỉnh;</w:t>
            </w:r>
            <w:r>
              <w:rPr>
                <w:sz w:val="16"/>
                <w:lang w:val="vi-VN"/>
              </w:rPr>
              <w:br/>
              <w:t>- Trung tâm Tin học - Công báo;</w:t>
            </w:r>
            <w:r>
              <w:rPr>
                <w:sz w:val="16"/>
                <w:lang w:val="vi-VN"/>
              </w:rPr>
              <w:br/>
              <w:t>- Lưu: VT, K10, K13, KSTT</w:t>
            </w:r>
            <w:r>
              <w:rPr>
                <w:sz w:val="16"/>
                <w:vertAlign w:val="superscript"/>
                <w:lang w:val="vi-VN"/>
              </w:rPr>
              <w:t>(C)</w:t>
            </w:r>
            <w:r>
              <w:rPr>
                <w:vertAlign w:val="subscript"/>
              </w:rPr>
              <w:t>.</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F11750" w14:textId="77777777" w:rsidR="00000000" w:rsidRDefault="00000000">
            <w:pPr>
              <w:spacing w:before="120"/>
              <w:jc w:val="center"/>
            </w:pPr>
            <w:r>
              <w:rPr>
                <w:b/>
                <w:bCs/>
                <w:lang w:val="vi-VN"/>
              </w:rPr>
              <w:t xml:space="preserve">KT. CHỦ TỊCH </w:t>
            </w:r>
            <w:r>
              <w:rPr>
                <w:b/>
                <w:bCs/>
              </w:rPr>
              <w:br/>
            </w:r>
            <w:r>
              <w:rPr>
                <w:b/>
                <w:bCs/>
                <w:lang w:val="vi-VN"/>
              </w:rPr>
              <w:t>PHÓ CHỦ TỊCH</w:t>
            </w:r>
            <w:r>
              <w:rPr>
                <w:b/>
                <w:bCs/>
              </w:rPr>
              <w:br/>
            </w:r>
            <w:r>
              <w:rPr>
                <w:b/>
                <w:bCs/>
              </w:rPr>
              <w:br/>
            </w:r>
            <w:r>
              <w:rPr>
                <w:b/>
                <w:bCs/>
              </w:rPr>
              <w:br/>
            </w:r>
            <w:r>
              <w:rPr>
                <w:b/>
                <w:bCs/>
              </w:rPr>
              <w:br/>
            </w:r>
            <w:r>
              <w:rPr>
                <w:b/>
                <w:bCs/>
              </w:rPr>
              <w:br/>
            </w:r>
            <w:r>
              <w:rPr>
                <w:b/>
                <w:bCs/>
                <w:lang w:val="vi-VN"/>
              </w:rPr>
              <w:t>Lâm Hải Giang</w:t>
            </w:r>
          </w:p>
        </w:tc>
      </w:tr>
    </w:tbl>
    <w:p w14:paraId="6789A248" w14:textId="77777777" w:rsidR="00000000" w:rsidRDefault="00000000">
      <w:pPr>
        <w:spacing w:before="120" w:after="280" w:afterAutospacing="1"/>
      </w:pPr>
      <w:r>
        <w:t> </w:t>
      </w:r>
    </w:p>
    <w:p w14:paraId="262387D0" w14:textId="77777777" w:rsidR="00000000" w:rsidRDefault="00000000">
      <w:pPr>
        <w:spacing w:before="120" w:after="280" w:afterAutospacing="1"/>
        <w:jc w:val="center"/>
      </w:pPr>
      <w:r>
        <w:rPr>
          <w:b/>
          <w:bCs/>
          <w:lang w:val="vi-VN"/>
        </w:rPr>
        <w:t>DANH MỤC</w:t>
      </w:r>
    </w:p>
    <w:p w14:paraId="3C1E005E" w14:textId="77777777" w:rsidR="00000000" w:rsidRDefault="00000000">
      <w:pPr>
        <w:spacing w:before="120" w:after="280" w:afterAutospacing="1"/>
        <w:jc w:val="center"/>
      </w:pPr>
      <w:r>
        <w:rPr>
          <w:lang w:val="vi-VN"/>
        </w:rPr>
        <w:t>02 THỦ TỤC HÀNH CHÍNH ĐƯỢC SỬA ĐỔI, BỔ SUNG, 01 THỦ TỤC HÀNH CHÍNH BỊ BÃI BỎ TRONG LĨNH VỰC: BẢO VỆ THỰC VẬT, THÚ Y THUỘC PHẠM VI CHỨC NĂNG QUẢN LÝ CỦA SỞ NÔNG NGHIỆP VÀ PHÁT TRIỂN NÔNG THÔN</w:t>
      </w:r>
      <w:r>
        <w:br/>
      </w:r>
      <w:r>
        <w:rPr>
          <w:i/>
          <w:iCs/>
          <w:lang w:val="vi-VN"/>
        </w:rPr>
        <w:t xml:space="preserve">(Ban hành theo Quyết định số: </w:t>
      </w:r>
      <w:r>
        <w:rPr>
          <w:i/>
          <w:iCs/>
        </w:rPr>
        <w:t>3169</w:t>
      </w:r>
      <w:r>
        <w:rPr>
          <w:i/>
          <w:iCs/>
          <w:lang w:val="vi-VN"/>
        </w:rPr>
        <w:t xml:space="preserve">/QĐ-UBND ngày </w:t>
      </w:r>
      <w:r>
        <w:rPr>
          <w:i/>
          <w:iCs/>
        </w:rPr>
        <w:t xml:space="preserve">29 </w:t>
      </w:r>
      <w:r>
        <w:rPr>
          <w:i/>
          <w:iCs/>
          <w:lang w:val="vi-VN"/>
        </w:rPr>
        <w:t xml:space="preserve">tháng </w:t>
      </w:r>
      <w:r>
        <w:rPr>
          <w:i/>
          <w:iCs/>
        </w:rPr>
        <w:t xml:space="preserve">09 </w:t>
      </w:r>
      <w:r>
        <w:rPr>
          <w:i/>
          <w:iCs/>
          <w:lang w:val="vi-VN"/>
        </w:rPr>
        <w:t>năm 2022 của Chủ tịch UBND tỉnh)</w:t>
      </w:r>
    </w:p>
    <w:p w14:paraId="6600ECC3" w14:textId="77777777" w:rsidR="00000000" w:rsidRDefault="00000000">
      <w:pPr>
        <w:spacing w:before="120" w:after="280" w:afterAutospacing="1"/>
      </w:pPr>
      <w:r>
        <w:rPr>
          <w:b/>
          <w:bCs/>
          <w:lang w:val="vi-VN"/>
        </w:rPr>
        <w:t>I. DANH MỤC THỦ TỤC HÀNH CHÍNH SỬA ĐỔI, BỔ SUNG (02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
        <w:gridCol w:w="1815"/>
        <w:gridCol w:w="1205"/>
        <w:gridCol w:w="738"/>
        <w:gridCol w:w="679"/>
        <w:gridCol w:w="516"/>
        <w:gridCol w:w="1122"/>
        <w:gridCol w:w="900"/>
        <w:gridCol w:w="1522"/>
        <w:gridCol w:w="531"/>
      </w:tblGrid>
      <w:tr w:rsidR="00000000" w14:paraId="11910DB6" w14:textId="77777777">
        <w:tc>
          <w:tcPr>
            <w:tcW w:w="17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7F424" w14:textId="77777777" w:rsidR="00000000" w:rsidRDefault="00000000">
            <w:pPr>
              <w:spacing w:before="120"/>
              <w:jc w:val="center"/>
            </w:pPr>
            <w:r>
              <w:rPr>
                <w:b/>
                <w:bCs/>
                <w:sz w:val="18"/>
                <w:lang w:val="vi-VN"/>
              </w:rPr>
              <w:t>S</w:t>
            </w:r>
            <w:r>
              <w:rPr>
                <w:b/>
                <w:bCs/>
                <w:sz w:val="18"/>
              </w:rPr>
              <w:t xml:space="preserve">ố </w:t>
            </w:r>
            <w:r>
              <w:rPr>
                <w:b/>
                <w:bCs/>
                <w:sz w:val="18"/>
                <w:lang w:val="vi-VN"/>
              </w:rPr>
              <w:t>TT</w:t>
            </w:r>
          </w:p>
        </w:tc>
        <w:tc>
          <w:tcPr>
            <w:tcW w:w="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DFA39" w14:textId="77777777" w:rsidR="00000000" w:rsidRDefault="00000000">
            <w:pPr>
              <w:spacing w:before="120"/>
              <w:jc w:val="center"/>
            </w:pPr>
            <w:r>
              <w:rPr>
                <w:b/>
                <w:bCs/>
                <w:sz w:val="18"/>
                <w:lang w:val="vi-VN"/>
              </w:rPr>
              <w:t>Tên thủ tục hành chính</w:t>
            </w:r>
          </w:p>
        </w:tc>
        <w:tc>
          <w:tcPr>
            <w:tcW w:w="6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51AD3" w14:textId="77777777" w:rsidR="00000000" w:rsidRDefault="00000000">
            <w:pPr>
              <w:spacing w:before="120"/>
              <w:jc w:val="center"/>
            </w:pPr>
            <w:r>
              <w:rPr>
                <w:b/>
                <w:bCs/>
                <w:sz w:val="18"/>
                <w:lang w:val="vi-VN"/>
              </w:rPr>
              <w:t>Thời hạn giải quyết</w:t>
            </w:r>
          </w:p>
        </w:tc>
        <w:tc>
          <w:tcPr>
            <w:tcW w:w="4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2DA61" w14:textId="77777777" w:rsidR="00000000" w:rsidRDefault="00000000">
            <w:pPr>
              <w:spacing w:before="120"/>
              <w:jc w:val="center"/>
            </w:pPr>
            <w:r>
              <w:rPr>
                <w:b/>
                <w:bCs/>
                <w:sz w:val="18"/>
                <w:lang w:val="vi-VN"/>
              </w:rPr>
              <w:t>Đ</w:t>
            </w:r>
            <w:r>
              <w:rPr>
                <w:b/>
                <w:bCs/>
                <w:sz w:val="18"/>
              </w:rPr>
              <w:t>ị</w:t>
            </w:r>
            <w:r>
              <w:rPr>
                <w:b/>
                <w:bCs/>
                <w:sz w:val="18"/>
                <w:lang w:val="vi-VN"/>
              </w:rPr>
              <w:t>a điểm tiếp nhận và trả kết quả giải quyết TTHC</w:t>
            </w:r>
          </w:p>
        </w:tc>
        <w:tc>
          <w:tcPr>
            <w:tcW w:w="3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0B140" w14:textId="77777777" w:rsidR="00000000" w:rsidRDefault="00000000">
            <w:pPr>
              <w:spacing w:before="120"/>
              <w:jc w:val="center"/>
            </w:pPr>
            <w:r>
              <w:rPr>
                <w:b/>
                <w:bCs/>
                <w:sz w:val="18"/>
                <w:lang w:val="vi-VN"/>
              </w:rPr>
              <w:t>Thực hiện tiếp nhận và tr</w:t>
            </w:r>
            <w:r>
              <w:rPr>
                <w:b/>
                <w:bCs/>
                <w:sz w:val="18"/>
              </w:rPr>
              <w:t xml:space="preserve">ả </w:t>
            </w:r>
            <w:r>
              <w:rPr>
                <w:b/>
                <w:bCs/>
                <w:sz w:val="18"/>
                <w:lang w:val="vi-VN"/>
              </w:rPr>
              <w:t>kết quả qua BCCI</w:t>
            </w:r>
          </w:p>
        </w:tc>
        <w:tc>
          <w:tcPr>
            <w:tcW w:w="2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CC151" w14:textId="77777777" w:rsidR="00000000" w:rsidRDefault="00000000">
            <w:pPr>
              <w:spacing w:before="120"/>
              <w:jc w:val="center"/>
            </w:pPr>
            <w:r>
              <w:rPr>
                <w:b/>
                <w:bCs/>
                <w:sz w:val="18"/>
                <w:lang w:val="vi-VN"/>
              </w:rPr>
              <w:t>DVC trực tuyến toàn trình</w:t>
            </w:r>
          </w:p>
        </w:tc>
        <w:tc>
          <w:tcPr>
            <w:tcW w:w="6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0E477" w14:textId="77777777" w:rsidR="00000000" w:rsidRDefault="00000000">
            <w:pPr>
              <w:spacing w:before="120"/>
              <w:jc w:val="center"/>
            </w:pPr>
            <w:r>
              <w:rPr>
                <w:b/>
                <w:bCs/>
                <w:sz w:val="18"/>
                <w:lang w:val="vi-VN"/>
              </w:rPr>
              <w:t>Phí, lệ phí (nếu có)</w:t>
            </w:r>
          </w:p>
        </w:tc>
        <w:tc>
          <w:tcPr>
            <w:tcW w:w="4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9913B" w14:textId="77777777" w:rsidR="00000000" w:rsidRDefault="00000000">
            <w:pPr>
              <w:spacing w:before="120"/>
              <w:jc w:val="center"/>
            </w:pPr>
            <w:r>
              <w:rPr>
                <w:b/>
                <w:bCs/>
                <w:sz w:val="18"/>
                <w:lang w:val="vi-VN"/>
              </w:rPr>
              <w:t>Nội dung sửa đổi, bổ sung</w:t>
            </w:r>
          </w:p>
        </w:tc>
        <w:tc>
          <w:tcPr>
            <w:tcW w:w="8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579C6" w14:textId="77777777" w:rsidR="00000000" w:rsidRDefault="00000000">
            <w:pPr>
              <w:spacing w:before="120"/>
              <w:jc w:val="center"/>
            </w:pPr>
            <w:r>
              <w:rPr>
                <w:b/>
                <w:bCs/>
                <w:sz w:val="18"/>
                <w:lang w:val="vi-VN"/>
              </w:rPr>
              <w:t>Căn cứ pháp lý</w:t>
            </w:r>
          </w:p>
        </w:tc>
        <w:tc>
          <w:tcPr>
            <w:tcW w:w="2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D65A3" w14:textId="77777777" w:rsidR="00000000" w:rsidRDefault="00000000">
            <w:pPr>
              <w:spacing w:before="120"/>
              <w:jc w:val="center"/>
            </w:pPr>
            <w:r>
              <w:rPr>
                <w:b/>
                <w:bCs/>
                <w:sz w:val="18"/>
                <w:lang w:val="vi-VN"/>
              </w:rPr>
              <w:t>TTHC liên thông</w:t>
            </w:r>
          </w:p>
        </w:tc>
      </w:tr>
      <w:tr w:rsidR="00000000" w14:paraId="71E468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4C7BD63" w14:textId="77777777" w:rsidR="00000000" w:rsidRDefault="00000000">
            <w:pPr>
              <w:spacing w:before="120"/>
              <w:jc w:val="center"/>
            </w:pP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93044" w14:textId="77777777" w:rsidR="00000000" w:rsidRDefault="00000000">
            <w:pPr>
              <w:spacing w:before="120"/>
              <w:jc w:val="center"/>
            </w:pPr>
            <w:r>
              <w:rPr>
                <w:b/>
                <w:bCs/>
                <w:sz w:val="18"/>
                <w:lang w:val="vi-VN"/>
              </w:rPr>
              <w:t>Mã số thủ tục hành chính</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7D8E7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CF95D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B449C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7FF82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5F5F9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E3B80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81845B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36DDB6" w14:textId="77777777" w:rsidR="00000000" w:rsidRDefault="00000000">
            <w:pPr>
              <w:spacing w:before="120"/>
              <w:jc w:val="center"/>
            </w:pPr>
          </w:p>
        </w:tc>
      </w:tr>
      <w:tr w:rsidR="00AE1308" w14:paraId="1BDDEC2D" w14:textId="77777777" w:rsidTr="00AE1308">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451B5" w14:textId="77777777" w:rsidR="00000000" w:rsidRDefault="00000000">
            <w:pPr>
              <w:spacing w:before="120"/>
            </w:pPr>
            <w:r>
              <w:rPr>
                <w:b/>
                <w:bCs/>
                <w:sz w:val="18"/>
                <w:lang w:val="vi-VN"/>
              </w:rPr>
              <w:t>Thủ tục hành chính công bố theo Quyết định số 3573/QĐ-BNN-VP ngày 21/9/2022 của Bộ trưởng Bộ Nông nghiệp và Phát triển nông thôn</w:t>
            </w:r>
          </w:p>
        </w:tc>
      </w:tr>
      <w:tr w:rsidR="00AE1308" w14:paraId="54B3C6B1" w14:textId="77777777" w:rsidTr="00AE1308">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A3DDC" w14:textId="77777777" w:rsidR="00000000" w:rsidRDefault="00000000">
            <w:pPr>
              <w:spacing w:before="120"/>
            </w:pPr>
            <w:r>
              <w:rPr>
                <w:b/>
                <w:bCs/>
                <w:sz w:val="18"/>
                <w:lang w:val="vi-VN"/>
              </w:rPr>
              <w:t>Lĩnh vực Bảo vệ thực vật</w:t>
            </w:r>
          </w:p>
        </w:tc>
      </w:tr>
      <w:tr w:rsidR="00000000" w14:paraId="39BD6B72" w14:textId="77777777">
        <w:tblPrEx>
          <w:tblBorders>
            <w:top w:val="none" w:sz="0" w:space="0" w:color="auto"/>
            <w:bottom w:val="none" w:sz="0" w:space="0" w:color="auto"/>
            <w:insideH w:val="none" w:sz="0" w:space="0" w:color="auto"/>
            <w:insideV w:val="none" w:sz="0" w:space="0" w:color="auto"/>
          </w:tblBorders>
        </w:tblPrEx>
        <w:tc>
          <w:tcPr>
            <w:tcW w:w="1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A65BF" w14:textId="77777777" w:rsidR="00000000" w:rsidRDefault="00000000">
            <w:pPr>
              <w:spacing w:before="120"/>
              <w:jc w:val="center"/>
            </w:pPr>
            <w:r>
              <w:rPr>
                <w:sz w:val="18"/>
                <w:lang w:val="vi-VN"/>
              </w:rPr>
              <w:t>1</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E0403" w14:textId="77777777" w:rsidR="00000000" w:rsidRDefault="00000000">
            <w:pPr>
              <w:spacing w:before="120"/>
            </w:pPr>
            <w:r>
              <w:rPr>
                <w:sz w:val="18"/>
                <w:lang w:val="vi-VN"/>
              </w:rPr>
              <w:t>Cấp Giấy chứng nhận đủ điều kiện buôn bán thuốc bảo vệ thực vật</w:t>
            </w:r>
          </w:p>
        </w:tc>
        <w:tc>
          <w:tcPr>
            <w:tcW w:w="6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CC6B3" w14:textId="77777777" w:rsidR="00000000" w:rsidRDefault="00000000">
            <w:pPr>
              <w:spacing w:before="120" w:after="280" w:afterAutospacing="1"/>
            </w:pPr>
            <w:r>
              <w:rPr>
                <w:sz w:val="18"/>
                <w:lang w:val="vi-VN"/>
              </w:rPr>
              <w:t>- Tiếp nhận và hướng dẫn hoàn thiện hồ sơ: 02 ngày làm việc;</w:t>
            </w:r>
          </w:p>
          <w:p w14:paraId="590F922C" w14:textId="77777777" w:rsidR="00000000" w:rsidRDefault="00000000">
            <w:pPr>
              <w:spacing w:before="120" w:after="280" w:afterAutospacing="1"/>
            </w:pPr>
            <w:r>
              <w:rPr>
                <w:sz w:val="18"/>
                <w:lang w:val="vi-VN"/>
              </w:rPr>
              <w:t>- Thẩm định hồ sơ: 03 ngày làm việc kể từ ngày nhận hồ sơ đầy đủ;</w:t>
            </w:r>
          </w:p>
          <w:p w14:paraId="45679752" w14:textId="77777777" w:rsidR="00000000" w:rsidRDefault="00000000">
            <w:pPr>
              <w:spacing w:before="120" w:after="280" w:afterAutospacing="1"/>
            </w:pPr>
            <w:r>
              <w:rPr>
                <w:sz w:val="18"/>
              </w:rPr>
              <w:t xml:space="preserve">- </w:t>
            </w:r>
            <w:r>
              <w:rPr>
                <w:sz w:val="18"/>
                <w:lang w:val="vi-VN"/>
              </w:rPr>
              <w:t>Thành lập đoàn đánh giá: 05 ngày làm việc kể từ ngày nhận hồ sơ đầy đủ;</w:t>
            </w:r>
          </w:p>
          <w:p w14:paraId="32250FDD" w14:textId="77777777" w:rsidR="00000000" w:rsidRDefault="00000000">
            <w:pPr>
              <w:spacing w:before="120" w:after="280" w:afterAutospacing="1"/>
            </w:pPr>
            <w:r>
              <w:rPr>
                <w:sz w:val="18"/>
                <w:lang w:val="vi-VN"/>
              </w:rPr>
              <w:t>- Đánh giá tại cơ sở: 01 ngày làm việc;</w:t>
            </w:r>
          </w:p>
          <w:p w14:paraId="52DE5A6A" w14:textId="77777777" w:rsidR="00000000" w:rsidRDefault="00000000">
            <w:pPr>
              <w:spacing w:before="120" w:after="280" w:afterAutospacing="1"/>
            </w:pPr>
            <w:r>
              <w:rPr>
                <w:sz w:val="18"/>
              </w:rPr>
              <w:t xml:space="preserve">- </w:t>
            </w:r>
            <w:r>
              <w:rPr>
                <w:sz w:val="18"/>
                <w:lang w:val="vi-VN"/>
              </w:rPr>
              <w:t xml:space="preserve">Cấp giấy chứng nhận đủ điều kiện buôn bán thuốc bảo vệ thực vật: 05 ngày làm việc kể từ ngày kết thúc đánh giá thực tế </w:t>
            </w:r>
            <w:r>
              <w:rPr>
                <w:i/>
                <w:iCs/>
                <w:sz w:val="18"/>
                <w:lang w:val="vi-VN"/>
              </w:rPr>
              <w:t>(trường hợp kết quả đánh giá đạt yêu cầu);</w:t>
            </w:r>
          </w:p>
          <w:p w14:paraId="373F7923" w14:textId="77777777" w:rsidR="00000000" w:rsidRDefault="00000000">
            <w:pPr>
              <w:spacing w:before="120" w:after="280" w:afterAutospacing="1"/>
            </w:pPr>
            <w:r>
              <w:rPr>
                <w:sz w:val="18"/>
                <w:lang w:val="vi-VN"/>
              </w:rPr>
              <w:t>- Thời gian khắc phục nếu cơ sở ch</w:t>
            </w:r>
            <w:r>
              <w:rPr>
                <w:sz w:val="18"/>
              </w:rPr>
              <w:t>ư</w:t>
            </w:r>
            <w:r>
              <w:rPr>
                <w:sz w:val="18"/>
                <w:lang w:val="vi-VN"/>
              </w:rPr>
              <w:t>a đủ điều kiện: 60 ngày;</w:t>
            </w:r>
          </w:p>
          <w:p w14:paraId="19170B62" w14:textId="77777777" w:rsidR="00000000" w:rsidRDefault="00000000">
            <w:pPr>
              <w:spacing w:before="120"/>
            </w:pPr>
            <w:r>
              <w:rPr>
                <w:sz w:val="18"/>
              </w:rPr>
              <w:t xml:space="preserve">- </w:t>
            </w:r>
            <w:r>
              <w:rPr>
                <w:sz w:val="18"/>
                <w:lang w:val="vi-VN"/>
              </w:rPr>
              <w:t xml:space="preserve">Cấp giấy chứng nhận cho cơ sở hoàn thành khắc phục: 03 ngày làm việc kể từ ngày nhận báo cáo khắc phục hoặc kết quả kiểm </w:t>
            </w:r>
            <w:r>
              <w:rPr>
                <w:sz w:val="18"/>
              </w:rPr>
              <w:t>t</w:t>
            </w:r>
            <w:r>
              <w:rPr>
                <w:sz w:val="18"/>
                <w:lang w:val="vi-VN"/>
              </w:rPr>
              <w:t xml:space="preserve">ra lại </w:t>
            </w:r>
            <w:r>
              <w:rPr>
                <w:i/>
                <w:iCs/>
                <w:sz w:val="18"/>
                <w:lang w:val="vi-VN"/>
              </w:rPr>
              <w:t>(khi cần thiết).</w:t>
            </w:r>
          </w:p>
        </w:tc>
        <w:tc>
          <w:tcPr>
            <w:tcW w:w="4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C7603" w14:textId="77777777" w:rsidR="00000000" w:rsidRDefault="00000000">
            <w:pPr>
              <w:spacing w:before="120"/>
              <w:jc w:val="center"/>
            </w:pPr>
            <w:r>
              <w:rPr>
                <w:sz w:val="18"/>
                <w:lang w:val="vi-VN"/>
              </w:rPr>
              <w:t>Trung tâm Phục vụ hành chính công tỉnh, địa chỉ: 127 Hai Bà Trưng, TP Quy Nhơn</w:t>
            </w:r>
          </w:p>
        </w:tc>
        <w:tc>
          <w:tcPr>
            <w:tcW w:w="37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80889" w14:textId="77777777" w:rsidR="00000000" w:rsidRDefault="00000000">
            <w:pPr>
              <w:spacing w:before="120"/>
              <w:jc w:val="center"/>
            </w:pPr>
            <w:r>
              <w:rPr>
                <w:sz w:val="18"/>
                <w:lang w:val="vi-VN"/>
              </w:rPr>
              <w:t>Có</w:t>
            </w:r>
          </w:p>
        </w:tc>
        <w:tc>
          <w:tcPr>
            <w:tcW w:w="2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C597E" w14:textId="77777777" w:rsidR="00000000" w:rsidRDefault="00000000">
            <w:pPr>
              <w:spacing w:before="120"/>
              <w:jc w:val="center"/>
            </w:pPr>
            <w:r>
              <w:rPr>
                <w:sz w:val="18"/>
                <w:lang w:val="vi-VN"/>
              </w:rPr>
              <w:t>Có</w:t>
            </w:r>
          </w:p>
        </w:tc>
        <w:tc>
          <w:tcPr>
            <w:tcW w:w="6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21C00" w14:textId="77777777" w:rsidR="00000000" w:rsidRDefault="00000000">
            <w:pPr>
              <w:spacing w:before="120"/>
              <w:jc w:val="center"/>
            </w:pPr>
            <w:r>
              <w:rPr>
                <w:sz w:val="18"/>
                <w:lang w:val="vi-VN"/>
              </w:rPr>
              <w:t>Phí thẩm định: 800.000 đồng/lần (Thu tại thời điểm tiếp nhận hồ sơ)</w:t>
            </w:r>
          </w:p>
        </w:tc>
        <w:tc>
          <w:tcPr>
            <w:tcW w:w="4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9150D" w14:textId="77777777" w:rsidR="00000000" w:rsidRDefault="00000000">
            <w:pPr>
              <w:spacing w:before="120"/>
              <w:jc w:val="center"/>
            </w:pPr>
            <w:r>
              <w:rPr>
                <w:sz w:val="18"/>
                <w:lang w:val="vi-VN"/>
              </w:rPr>
              <w:t>Thời hạn giải quyết</w:t>
            </w:r>
          </w:p>
        </w:tc>
        <w:tc>
          <w:tcPr>
            <w:tcW w:w="8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960AD" w14:textId="77777777" w:rsidR="00000000" w:rsidRDefault="00000000">
            <w:pPr>
              <w:spacing w:before="120" w:after="280" w:afterAutospacing="1"/>
            </w:pPr>
            <w:r>
              <w:rPr>
                <w:sz w:val="18"/>
                <w:lang w:val="vi-VN"/>
              </w:rPr>
              <w:t>- Luật Bảo vệ và kiểm dịch thực vật số 41/2013/QH13.</w:t>
            </w:r>
          </w:p>
          <w:p w14:paraId="0D8E953B" w14:textId="77777777" w:rsidR="00000000" w:rsidRDefault="00000000">
            <w:pPr>
              <w:spacing w:before="120" w:after="280" w:afterAutospacing="1"/>
            </w:pPr>
            <w:r>
              <w:rPr>
                <w:sz w:val="18"/>
              </w:rPr>
              <w:t xml:space="preserve">- </w:t>
            </w:r>
            <w:r>
              <w:rPr>
                <w:sz w:val="18"/>
                <w:lang w:val="vi-VN"/>
              </w:rPr>
              <w:t>Nghị định số 66/2016/NĐ-CP ngày 01 tháng 7 năm 2016 của Chính phủ.</w:t>
            </w:r>
          </w:p>
          <w:p w14:paraId="31FFBDBE" w14:textId="77777777" w:rsidR="00000000" w:rsidRDefault="00000000">
            <w:pPr>
              <w:spacing w:before="120" w:after="280" w:afterAutospacing="1"/>
            </w:pPr>
            <w:r>
              <w:rPr>
                <w:sz w:val="18"/>
              </w:rPr>
              <w:t xml:space="preserve">- </w:t>
            </w:r>
            <w:r>
              <w:rPr>
                <w:sz w:val="18"/>
                <w:lang w:val="vi-VN"/>
              </w:rPr>
              <w:t>Nghị định số 123/2018/NĐ-CP ngày 17 tháng 9 năm 2018 của Chính phủ.</w:t>
            </w:r>
          </w:p>
          <w:p w14:paraId="3B1EFC8A" w14:textId="77777777" w:rsidR="00000000" w:rsidRDefault="00000000">
            <w:pPr>
              <w:spacing w:before="120" w:after="280" w:afterAutospacing="1"/>
            </w:pPr>
            <w:r>
              <w:rPr>
                <w:sz w:val="18"/>
              </w:rPr>
              <w:t xml:space="preserve">- </w:t>
            </w:r>
            <w:r>
              <w:rPr>
                <w:sz w:val="18"/>
                <w:lang w:val="vi-VN"/>
              </w:rPr>
              <w:t>Thông tư số 21/2015/TT-BNNPTNT ngày 08/6/2015 của B</w:t>
            </w:r>
            <w:r>
              <w:rPr>
                <w:sz w:val="18"/>
              </w:rPr>
              <w:t xml:space="preserve">ộ </w:t>
            </w:r>
            <w:r>
              <w:rPr>
                <w:sz w:val="18"/>
                <w:lang w:val="vi-VN"/>
              </w:rPr>
              <w:t>tr</w:t>
            </w:r>
            <w:r>
              <w:rPr>
                <w:sz w:val="18"/>
              </w:rPr>
              <w:t>ư</w:t>
            </w:r>
            <w:r>
              <w:rPr>
                <w:sz w:val="18"/>
                <w:lang w:val="vi-VN"/>
              </w:rPr>
              <w:t>ởng Bộ Nông nghiệp và Phát triển nông thôn.</w:t>
            </w:r>
          </w:p>
          <w:p w14:paraId="2ECAFDCB" w14:textId="77777777" w:rsidR="00000000" w:rsidRDefault="00000000">
            <w:pPr>
              <w:spacing w:before="120" w:after="280" w:afterAutospacing="1"/>
            </w:pPr>
            <w:r>
              <w:rPr>
                <w:sz w:val="18"/>
              </w:rPr>
              <w:t xml:space="preserve">- </w:t>
            </w:r>
            <w:r>
              <w:rPr>
                <w:sz w:val="18"/>
                <w:lang w:val="vi-VN"/>
              </w:rPr>
              <w:t>Thông t</w:t>
            </w:r>
            <w:r>
              <w:rPr>
                <w:sz w:val="18"/>
              </w:rPr>
              <w:t xml:space="preserve">ư </w:t>
            </w:r>
            <w:r>
              <w:rPr>
                <w:sz w:val="18"/>
                <w:lang w:val="vi-VN"/>
              </w:rPr>
              <w:t>số 33/2021/TT-BTC ngày 17/5/2021 của Bộ tr</w:t>
            </w:r>
            <w:r>
              <w:rPr>
                <w:sz w:val="18"/>
              </w:rPr>
              <w:t>ưở</w:t>
            </w:r>
            <w:r>
              <w:rPr>
                <w:sz w:val="18"/>
                <w:lang w:val="vi-VN"/>
              </w:rPr>
              <w:t>ng Bộ Tài chính.</w:t>
            </w:r>
          </w:p>
          <w:p w14:paraId="3C772F69" w14:textId="77777777" w:rsidR="00000000" w:rsidRDefault="00000000">
            <w:pPr>
              <w:spacing w:before="120"/>
            </w:pPr>
            <w:r>
              <w:rPr>
                <w:sz w:val="18"/>
              </w:rPr>
              <w:t xml:space="preserve">- </w:t>
            </w:r>
            <w:r>
              <w:rPr>
                <w:sz w:val="18"/>
                <w:lang w:val="vi-VN"/>
              </w:rPr>
              <w:t>Thông t</w:t>
            </w:r>
            <w:r>
              <w:rPr>
                <w:sz w:val="18"/>
              </w:rPr>
              <w:t xml:space="preserve">ư </w:t>
            </w:r>
            <w:r>
              <w:rPr>
                <w:sz w:val="18"/>
                <w:lang w:val="vi-VN"/>
              </w:rPr>
              <w:t>số 11/2022/TT-BNNPTNT ngày 20/9/2022 của Bộ tr</w:t>
            </w:r>
            <w:r>
              <w:rPr>
                <w:sz w:val="18"/>
              </w:rPr>
              <w:t>ư</w:t>
            </w:r>
            <w:r>
              <w:rPr>
                <w:sz w:val="18"/>
                <w:lang w:val="vi-VN"/>
              </w:rPr>
              <w:t>ởng Bộ Nông nghiệp và Phát triển nông thôn.</w:t>
            </w:r>
          </w:p>
        </w:tc>
        <w:tc>
          <w:tcPr>
            <w:tcW w:w="2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2A0BE" w14:textId="77777777" w:rsidR="00000000" w:rsidRDefault="00000000">
            <w:pPr>
              <w:spacing w:before="120"/>
              <w:jc w:val="center"/>
            </w:pPr>
            <w:r>
              <w:rPr>
                <w:sz w:val="18"/>
                <w:lang w:val="vi-VN"/>
              </w:rPr>
              <w:t>-</w:t>
            </w:r>
          </w:p>
        </w:tc>
      </w:tr>
      <w:tr w:rsidR="00000000" w14:paraId="612EB5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CFC6C3" w14:textId="77777777" w:rsidR="00000000" w:rsidRDefault="00000000">
            <w:pPr>
              <w:spacing w:before="120"/>
              <w:jc w:val="center"/>
            </w:pP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8F237" w14:textId="77777777" w:rsidR="00000000" w:rsidRDefault="00000000">
            <w:pPr>
              <w:spacing w:before="120"/>
            </w:pPr>
            <w:r>
              <w:rPr>
                <w:sz w:val="18"/>
                <w:lang w:val="vi-VN"/>
              </w:rPr>
              <w:t>1.004363.000.00.00.H08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411DD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22B69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C3B7D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71809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5FCD0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49057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639F7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E96E06" w14:textId="77777777" w:rsidR="00000000" w:rsidRDefault="00000000">
            <w:pPr>
              <w:spacing w:before="120"/>
            </w:pPr>
          </w:p>
        </w:tc>
      </w:tr>
      <w:tr w:rsidR="00000000" w14:paraId="7B917F75" w14:textId="77777777">
        <w:tblPrEx>
          <w:tblBorders>
            <w:top w:val="none" w:sz="0" w:space="0" w:color="auto"/>
            <w:bottom w:val="none" w:sz="0" w:space="0" w:color="auto"/>
            <w:insideH w:val="none" w:sz="0" w:space="0" w:color="auto"/>
            <w:insideV w:val="none" w:sz="0" w:space="0" w:color="auto"/>
          </w:tblBorders>
        </w:tblPrEx>
        <w:tc>
          <w:tcPr>
            <w:tcW w:w="1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A10E9" w14:textId="77777777" w:rsidR="00000000" w:rsidRDefault="00000000">
            <w:pPr>
              <w:spacing w:before="120"/>
              <w:jc w:val="center"/>
            </w:pPr>
            <w:r>
              <w:rPr>
                <w:sz w:val="18"/>
                <w:lang w:val="vi-VN"/>
              </w:rPr>
              <w:t>2</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79B01" w14:textId="77777777" w:rsidR="00000000" w:rsidRDefault="00000000">
            <w:pPr>
              <w:spacing w:before="120"/>
            </w:pPr>
            <w:r>
              <w:rPr>
                <w:sz w:val="18"/>
                <w:lang w:val="vi-VN"/>
              </w:rPr>
              <w:t>Cấp lại Giấy chứng nhận đủ điều kiện buôn bán thuốc bảo vệ thực vật</w:t>
            </w:r>
          </w:p>
        </w:tc>
        <w:tc>
          <w:tcPr>
            <w:tcW w:w="6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23F77" w14:textId="77777777" w:rsidR="00000000" w:rsidRDefault="00000000">
            <w:pPr>
              <w:spacing w:before="120" w:after="280" w:afterAutospacing="1"/>
            </w:pPr>
            <w:r>
              <w:rPr>
                <w:sz w:val="18"/>
                <w:lang w:val="vi-VN"/>
              </w:rPr>
              <w:t>- Tiếp nhận và hướng dẫn hoàn thiện hồ sơ: 02 ngày làm việc;</w:t>
            </w:r>
          </w:p>
          <w:p w14:paraId="34E9AAB9" w14:textId="77777777" w:rsidR="00000000" w:rsidRDefault="00000000">
            <w:pPr>
              <w:spacing w:before="120" w:after="280" w:afterAutospacing="1"/>
            </w:pPr>
            <w:r>
              <w:rPr>
                <w:sz w:val="18"/>
                <w:lang w:val="vi-VN"/>
              </w:rPr>
              <w:t>- Thẩm định hồ sơ: 03 ngày làm việc kể từ ngày nhận hồ sơ đầy đủ;</w:t>
            </w:r>
          </w:p>
          <w:p w14:paraId="034743AB" w14:textId="77777777" w:rsidR="00000000" w:rsidRDefault="00000000">
            <w:pPr>
              <w:spacing w:before="120" w:after="280" w:afterAutospacing="1"/>
            </w:pPr>
            <w:r>
              <w:rPr>
                <w:sz w:val="18"/>
                <w:lang w:val="vi-VN"/>
              </w:rPr>
              <w:t>- Thành lập đoàn đánh giá: 05 ngày làm việc kể từ ngày nhận hồ sơ đầy đủ;</w:t>
            </w:r>
          </w:p>
          <w:p w14:paraId="5FFB9D08" w14:textId="77777777" w:rsidR="00000000" w:rsidRDefault="00000000">
            <w:pPr>
              <w:spacing w:before="120" w:after="280" w:afterAutospacing="1"/>
            </w:pPr>
            <w:r>
              <w:rPr>
                <w:sz w:val="18"/>
                <w:lang w:val="vi-VN"/>
              </w:rPr>
              <w:t>- Đánh giá tai cơ sở: 01 ngày làm việc;</w:t>
            </w:r>
          </w:p>
          <w:p w14:paraId="52C438AA" w14:textId="77777777" w:rsidR="00000000" w:rsidRDefault="00000000">
            <w:pPr>
              <w:spacing w:before="120" w:after="280" w:afterAutospacing="1"/>
            </w:pPr>
            <w:r>
              <w:rPr>
                <w:sz w:val="18"/>
                <w:lang w:val="vi-VN"/>
              </w:rPr>
              <w:t xml:space="preserve">- Cấp giấy chứng nhận đủ điều kiện buôn bán thuốc bảo vệ thực vật: 05 ngày làm việc kể từ ngày kết thúc đánh giá thực tế </w:t>
            </w:r>
            <w:r>
              <w:rPr>
                <w:i/>
                <w:iCs/>
                <w:sz w:val="18"/>
                <w:lang w:val="vi-VN"/>
              </w:rPr>
              <w:t>(trường hợp kết quả đánh giá đạt yêu cầu);</w:t>
            </w:r>
          </w:p>
          <w:p w14:paraId="4CBEACCC" w14:textId="77777777" w:rsidR="00000000" w:rsidRDefault="00000000">
            <w:pPr>
              <w:spacing w:before="120" w:after="280" w:afterAutospacing="1"/>
            </w:pPr>
            <w:r>
              <w:rPr>
                <w:sz w:val="18"/>
                <w:lang w:val="vi-VN"/>
              </w:rPr>
              <w:t>- Thời gian khắc phục nếu cơ sở chưa đủ điều kiện: 60 ngày;</w:t>
            </w:r>
          </w:p>
          <w:p w14:paraId="49F7DC2F" w14:textId="77777777" w:rsidR="00000000" w:rsidRDefault="00000000">
            <w:pPr>
              <w:spacing w:before="120"/>
            </w:pPr>
            <w:r>
              <w:rPr>
                <w:sz w:val="18"/>
                <w:lang w:val="vi-VN"/>
              </w:rPr>
              <w:t xml:space="preserve">- Cấp giấy chứng nhận cho cơ sở hoàn thành khắc phục: 03 ngày làm việc kể từ ngày nhận báo cáo khắc phục hoặc kết quả kiểm tra lại </w:t>
            </w:r>
            <w:r>
              <w:rPr>
                <w:i/>
                <w:iCs/>
                <w:sz w:val="18"/>
                <w:lang w:val="vi-VN"/>
              </w:rPr>
              <w:t>(khi cần thiết).</w:t>
            </w:r>
          </w:p>
        </w:tc>
        <w:tc>
          <w:tcPr>
            <w:tcW w:w="4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6DB41" w14:textId="77777777" w:rsidR="00000000" w:rsidRDefault="00000000">
            <w:pPr>
              <w:spacing w:before="120"/>
              <w:jc w:val="center"/>
            </w:pPr>
            <w:r>
              <w:rPr>
                <w:sz w:val="18"/>
                <w:lang w:val="vi-VN"/>
              </w:rPr>
              <w:t>Trung tâm Phục vụ hành chính công tỉnh, địa ch</w:t>
            </w:r>
            <w:r>
              <w:rPr>
                <w:sz w:val="18"/>
              </w:rPr>
              <w:t>ỉ</w:t>
            </w:r>
            <w:r>
              <w:rPr>
                <w:sz w:val="18"/>
                <w:lang w:val="vi-VN"/>
              </w:rPr>
              <w:t>: 127 Hai Bà Trưng, TP Quy Nhơn</w:t>
            </w:r>
          </w:p>
        </w:tc>
        <w:tc>
          <w:tcPr>
            <w:tcW w:w="37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620D6" w14:textId="77777777" w:rsidR="00000000" w:rsidRDefault="00000000">
            <w:pPr>
              <w:spacing w:before="120"/>
              <w:jc w:val="center"/>
            </w:pPr>
            <w:r>
              <w:rPr>
                <w:sz w:val="18"/>
                <w:lang w:val="vi-VN"/>
              </w:rPr>
              <w:t>Có</w:t>
            </w:r>
          </w:p>
        </w:tc>
        <w:tc>
          <w:tcPr>
            <w:tcW w:w="2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66B84" w14:textId="77777777" w:rsidR="00000000" w:rsidRDefault="00000000">
            <w:pPr>
              <w:spacing w:before="120"/>
              <w:jc w:val="center"/>
            </w:pPr>
            <w:r>
              <w:rPr>
                <w:sz w:val="18"/>
                <w:lang w:val="vi-VN"/>
              </w:rPr>
              <w:t>Có</w:t>
            </w:r>
          </w:p>
        </w:tc>
        <w:tc>
          <w:tcPr>
            <w:tcW w:w="6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75C26" w14:textId="77777777" w:rsidR="00000000" w:rsidRDefault="00000000">
            <w:pPr>
              <w:spacing w:before="120"/>
              <w:jc w:val="center"/>
            </w:pPr>
            <w:r>
              <w:rPr>
                <w:sz w:val="18"/>
                <w:lang w:val="vi-VN"/>
              </w:rPr>
              <w:t>Phí thẩm định: 800.000 đồng/lần (Thu tại thời điểm tiếp nhận hồ sơ)</w:t>
            </w:r>
          </w:p>
        </w:tc>
        <w:tc>
          <w:tcPr>
            <w:tcW w:w="4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71CA9" w14:textId="77777777" w:rsidR="00000000" w:rsidRDefault="00000000">
            <w:pPr>
              <w:spacing w:before="120"/>
              <w:jc w:val="center"/>
            </w:pPr>
            <w:r>
              <w:rPr>
                <w:sz w:val="18"/>
                <w:lang w:val="vi-VN"/>
              </w:rPr>
              <w:t>Thời hạn giải quyết</w:t>
            </w:r>
          </w:p>
        </w:tc>
        <w:tc>
          <w:tcPr>
            <w:tcW w:w="8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35256" w14:textId="77777777" w:rsidR="00000000" w:rsidRDefault="00000000">
            <w:pPr>
              <w:spacing w:before="120" w:after="280" w:afterAutospacing="1"/>
            </w:pPr>
            <w:r>
              <w:rPr>
                <w:sz w:val="18"/>
                <w:lang w:val="vi-VN"/>
              </w:rPr>
              <w:t>- Luật Bảo vệ và kiểm dịch thực vật số 41/2013/QH13.</w:t>
            </w:r>
          </w:p>
          <w:p w14:paraId="497AB05E" w14:textId="77777777" w:rsidR="00000000" w:rsidRDefault="00000000">
            <w:pPr>
              <w:spacing w:before="120" w:after="280" w:afterAutospacing="1"/>
            </w:pPr>
            <w:r>
              <w:rPr>
                <w:sz w:val="18"/>
              </w:rPr>
              <w:t xml:space="preserve">- </w:t>
            </w:r>
            <w:r>
              <w:rPr>
                <w:sz w:val="18"/>
                <w:lang w:val="vi-VN"/>
              </w:rPr>
              <w:t>Nghị định số 66/2016/NĐ-CP ngày 01 tháng 7 năm 2016 của Chính phủ.</w:t>
            </w:r>
          </w:p>
          <w:p w14:paraId="02CCDB32" w14:textId="77777777" w:rsidR="00000000" w:rsidRDefault="00000000">
            <w:pPr>
              <w:spacing w:before="120" w:after="280" w:afterAutospacing="1"/>
            </w:pPr>
            <w:r>
              <w:rPr>
                <w:sz w:val="18"/>
              </w:rPr>
              <w:t xml:space="preserve">- </w:t>
            </w:r>
            <w:r>
              <w:rPr>
                <w:sz w:val="18"/>
                <w:lang w:val="vi-VN"/>
              </w:rPr>
              <w:t>Nghị định số 123/2018/NĐ-CP ngày 17 tháng 9 năm 2018 của Chính phủ.</w:t>
            </w:r>
          </w:p>
          <w:p w14:paraId="0801C6DD" w14:textId="77777777" w:rsidR="00000000" w:rsidRDefault="00000000">
            <w:pPr>
              <w:spacing w:before="120" w:after="280" w:afterAutospacing="1"/>
            </w:pPr>
            <w:r>
              <w:rPr>
                <w:sz w:val="18"/>
              </w:rPr>
              <w:t xml:space="preserve">- </w:t>
            </w:r>
            <w:r>
              <w:rPr>
                <w:sz w:val="18"/>
                <w:lang w:val="vi-VN"/>
              </w:rPr>
              <w:t>Thông tư số 21/2015/TT-BNNPTNT ngày 08/6/2015 của B</w:t>
            </w:r>
            <w:r>
              <w:rPr>
                <w:sz w:val="18"/>
              </w:rPr>
              <w:t xml:space="preserve">ộ </w:t>
            </w:r>
            <w:r>
              <w:rPr>
                <w:sz w:val="18"/>
                <w:lang w:val="vi-VN"/>
              </w:rPr>
              <w:t>trưởng Bộ Nông nghiệp và Phát triển nông thôn.</w:t>
            </w:r>
          </w:p>
          <w:p w14:paraId="4736BA85" w14:textId="77777777" w:rsidR="00000000" w:rsidRDefault="00000000">
            <w:pPr>
              <w:spacing w:before="120" w:after="280" w:afterAutospacing="1"/>
            </w:pPr>
            <w:r>
              <w:rPr>
                <w:sz w:val="18"/>
              </w:rPr>
              <w:t xml:space="preserve">- </w:t>
            </w:r>
            <w:r>
              <w:rPr>
                <w:sz w:val="18"/>
                <w:lang w:val="vi-VN"/>
              </w:rPr>
              <w:t>Thông tư số 33/2021/TT-BTC ngày 17/5/2021 của Bộ trưởng Bộ Tài chính.</w:t>
            </w:r>
          </w:p>
          <w:p w14:paraId="199E4D90" w14:textId="77777777" w:rsidR="00000000" w:rsidRDefault="00000000">
            <w:pPr>
              <w:spacing w:before="120"/>
            </w:pPr>
            <w:r>
              <w:rPr>
                <w:sz w:val="18"/>
              </w:rPr>
              <w:t xml:space="preserve">- </w:t>
            </w:r>
            <w:r>
              <w:rPr>
                <w:sz w:val="18"/>
                <w:lang w:val="vi-VN"/>
              </w:rPr>
              <w:t>Thông tư số 11/2022/TT-BNNPTNT ngày 20/9/2022 của B</w:t>
            </w:r>
            <w:r>
              <w:rPr>
                <w:sz w:val="18"/>
              </w:rPr>
              <w:t xml:space="preserve">ộ </w:t>
            </w:r>
            <w:r>
              <w:rPr>
                <w:sz w:val="18"/>
                <w:lang w:val="vi-VN"/>
              </w:rPr>
              <w:t>trưởng Bộ Nông nghiệp và Phát triển nông thôn.</w:t>
            </w:r>
          </w:p>
        </w:tc>
        <w:tc>
          <w:tcPr>
            <w:tcW w:w="2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23BEA" w14:textId="77777777" w:rsidR="00000000" w:rsidRDefault="00000000">
            <w:pPr>
              <w:spacing w:before="120"/>
              <w:jc w:val="center"/>
            </w:pPr>
            <w:r>
              <w:rPr>
                <w:sz w:val="18"/>
                <w:lang w:val="vi-VN"/>
              </w:rPr>
              <w:t> </w:t>
            </w:r>
          </w:p>
        </w:tc>
      </w:tr>
      <w:tr w:rsidR="00000000" w14:paraId="5C62530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D3AA96" w14:textId="77777777" w:rsidR="00000000" w:rsidRDefault="00000000">
            <w:pPr>
              <w:spacing w:before="120"/>
              <w:jc w:val="center"/>
            </w:pP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3F25E" w14:textId="77777777" w:rsidR="00000000" w:rsidRDefault="00000000">
            <w:pPr>
              <w:spacing w:before="120"/>
            </w:pPr>
            <w:r>
              <w:rPr>
                <w:sz w:val="18"/>
                <w:lang w:val="vi-VN"/>
              </w:rPr>
              <w:t>1.004346.000.00.00.H08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B5CAA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2B4B1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ECB20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75CBE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1CE45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71B68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7329D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19C333" w14:textId="77777777" w:rsidR="00000000" w:rsidRDefault="00000000">
            <w:pPr>
              <w:spacing w:before="120"/>
            </w:pPr>
          </w:p>
        </w:tc>
      </w:tr>
      <w:tr w:rsidR="00000000" w14:paraId="4E7DF874" w14:textId="77777777">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8ACD4" w14:textId="77777777" w:rsidR="00000000" w:rsidRDefault="00000000">
            <w:pPr>
              <w:spacing w:before="120"/>
              <w:jc w:val="center"/>
            </w:pPr>
            <w:r>
              <w:rPr>
                <w:b/>
                <w:bCs/>
                <w:sz w:val="18"/>
                <w:lang w:val="vi-VN"/>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B2712" w14:textId="77777777" w:rsidR="00000000" w:rsidRDefault="00000000">
            <w:pPr>
              <w:spacing w:before="120"/>
              <w:jc w:val="center"/>
            </w:pPr>
            <w:r>
              <w:rPr>
                <w:b/>
                <w:bCs/>
                <w:sz w:val="18"/>
                <w:lang w:val="vi-VN"/>
              </w:rPr>
              <w:t>Tổng cộng: 02 TTHC</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6A026" w14:textId="77777777" w:rsidR="00000000" w:rsidRDefault="00000000">
            <w:pPr>
              <w:spacing w:before="120"/>
            </w:pPr>
            <w:r>
              <w:rPr>
                <w:b/>
                <w:bCs/>
                <w:sz w:val="18"/>
                <w:lang w:val="vi-VN"/>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ABDFF" w14:textId="77777777" w:rsidR="00000000" w:rsidRDefault="00000000">
            <w:pPr>
              <w:spacing w:before="120"/>
              <w:jc w:val="center"/>
            </w:pPr>
            <w:r>
              <w:rPr>
                <w:b/>
                <w:bCs/>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7EAEE" w14:textId="77777777" w:rsidR="00000000" w:rsidRDefault="00000000">
            <w:pPr>
              <w:spacing w:before="120"/>
              <w:jc w:val="center"/>
            </w:pPr>
            <w:r>
              <w:rPr>
                <w:b/>
                <w:bCs/>
                <w:sz w:val="18"/>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C79B6" w14:textId="77777777" w:rsidR="00000000" w:rsidRDefault="00000000">
            <w:pPr>
              <w:spacing w:before="120"/>
              <w:jc w:val="center"/>
            </w:pPr>
            <w:r>
              <w:rPr>
                <w:b/>
                <w:bCs/>
                <w:sz w:val="18"/>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61F5E" w14:textId="77777777" w:rsidR="00000000" w:rsidRDefault="00000000">
            <w:pPr>
              <w:spacing w:before="120"/>
              <w:jc w:val="center"/>
            </w:pPr>
            <w:r>
              <w:rPr>
                <w:b/>
                <w:bCs/>
                <w:sz w:val="18"/>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E5ADA" w14:textId="77777777" w:rsidR="00000000" w:rsidRDefault="00000000">
            <w:pPr>
              <w:spacing w:before="120"/>
              <w:jc w:val="center"/>
            </w:pPr>
            <w:r>
              <w:rPr>
                <w:b/>
                <w:bCs/>
                <w:sz w:val="18"/>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020DA" w14:textId="77777777" w:rsidR="00000000" w:rsidRDefault="00000000">
            <w:pPr>
              <w:spacing w:before="120"/>
            </w:pPr>
            <w:r>
              <w:rPr>
                <w:b/>
                <w:bCs/>
                <w:sz w:val="18"/>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94C39" w14:textId="77777777" w:rsidR="00000000" w:rsidRDefault="00000000">
            <w:pPr>
              <w:spacing w:before="120"/>
              <w:jc w:val="center"/>
            </w:pPr>
            <w:r>
              <w:rPr>
                <w:b/>
                <w:bCs/>
                <w:sz w:val="18"/>
                <w:lang w:val="vi-VN"/>
              </w:rPr>
              <w:t> </w:t>
            </w:r>
          </w:p>
        </w:tc>
      </w:tr>
    </w:tbl>
    <w:p w14:paraId="51B15A7F" w14:textId="77777777" w:rsidR="00000000" w:rsidRDefault="00000000">
      <w:pPr>
        <w:spacing w:before="120" w:after="280" w:afterAutospacing="1"/>
      </w:pPr>
      <w:r>
        <w:rPr>
          <w:b/>
          <w:bCs/>
          <w:lang w:val="vi-VN"/>
        </w:rPr>
        <w:t>II. DANH MỤC THỦ TỤC HÀNH CHÍNH BỊ BÃI BỎ (01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17"/>
        <w:gridCol w:w="1061"/>
        <w:gridCol w:w="3904"/>
        <w:gridCol w:w="1158"/>
      </w:tblGrid>
      <w:tr w:rsidR="00000000" w14:paraId="2290A51C" w14:textId="77777777">
        <w:tc>
          <w:tcPr>
            <w:tcW w:w="17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9AA9B" w14:textId="77777777" w:rsidR="00000000" w:rsidRDefault="00000000">
            <w:pPr>
              <w:spacing w:before="120"/>
              <w:jc w:val="center"/>
            </w:pPr>
            <w:r>
              <w:rPr>
                <w:b/>
                <w:bCs/>
                <w:lang w:val="vi-VN"/>
              </w:rPr>
              <w:t>Tên thủ tục hành chính</w:t>
            </w:r>
          </w:p>
        </w:tc>
        <w:tc>
          <w:tcPr>
            <w:tcW w:w="5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2C86F" w14:textId="77777777" w:rsidR="00000000" w:rsidRDefault="00000000">
            <w:pPr>
              <w:spacing w:before="120"/>
              <w:jc w:val="center"/>
            </w:pPr>
            <w:r>
              <w:rPr>
                <w:b/>
                <w:bCs/>
                <w:lang w:val="vi-VN"/>
              </w:rPr>
              <w:t>DVC trực tuyến toàn trình</w:t>
            </w:r>
          </w:p>
        </w:tc>
        <w:tc>
          <w:tcPr>
            <w:tcW w:w="20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03925" w14:textId="77777777" w:rsidR="00000000" w:rsidRDefault="00000000">
            <w:pPr>
              <w:spacing w:before="120"/>
              <w:jc w:val="center"/>
            </w:pPr>
            <w:r>
              <w:rPr>
                <w:b/>
                <w:bCs/>
                <w:lang w:val="vi-VN"/>
              </w:rPr>
              <w:t>Căn cứ pháp lý</w:t>
            </w:r>
          </w:p>
        </w:tc>
        <w:tc>
          <w:tcPr>
            <w:tcW w:w="6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D0CCA" w14:textId="77777777" w:rsidR="00000000" w:rsidRDefault="00000000">
            <w:pPr>
              <w:spacing w:before="120"/>
              <w:jc w:val="center"/>
            </w:pPr>
            <w:r>
              <w:rPr>
                <w:b/>
                <w:bCs/>
                <w:lang w:val="vi-VN"/>
              </w:rPr>
              <w:t>Quyết định của Ch</w:t>
            </w:r>
            <w:r>
              <w:rPr>
                <w:b/>
                <w:bCs/>
              </w:rPr>
              <w:t xml:space="preserve">ủ </w:t>
            </w:r>
            <w:r>
              <w:rPr>
                <w:b/>
                <w:bCs/>
                <w:lang w:val="vi-VN"/>
              </w:rPr>
              <w:t>tịch UBND tỉnh</w:t>
            </w:r>
          </w:p>
        </w:tc>
      </w:tr>
      <w:tr w:rsidR="00000000" w14:paraId="55EA8C15" w14:textId="77777777">
        <w:tblPrEx>
          <w:tblBorders>
            <w:top w:val="none" w:sz="0" w:space="0" w:color="auto"/>
            <w:bottom w:val="none" w:sz="0" w:space="0" w:color="auto"/>
            <w:insideH w:val="none" w:sz="0" w:space="0" w:color="auto"/>
            <w:insideV w:val="none" w:sz="0" w:space="0" w:color="auto"/>
          </w:tblBorders>
        </w:tblPrEx>
        <w:tc>
          <w:tcPr>
            <w:tcW w:w="17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AE33D" w14:textId="77777777" w:rsidR="00000000" w:rsidRDefault="00000000">
            <w:pPr>
              <w:spacing w:before="120"/>
              <w:jc w:val="center"/>
            </w:pPr>
            <w:r>
              <w:rPr>
                <w:b/>
                <w:bCs/>
                <w:lang w:val="vi-VN"/>
              </w:rPr>
              <w:t>Mã số thủ tục hành chính</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8C5A3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6F20D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4BBEFB" w14:textId="77777777" w:rsidR="00000000" w:rsidRDefault="00000000">
            <w:pPr>
              <w:spacing w:before="120"/>
              <w:jc w:val="center"/>
            </w:pPr>
          </w:p>
        </w:tc>
      </w:tr>
      <w:tr w:rsidR="00AE1308" w14:paraId="73A0A3C0" w14:textId="77777777" w:rsidTr="00AE130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CE6DC" w14:textId="77777777" w:rsidR="00000000" w:rsidRDefault="00000000">
            <w:pPr>
              <w:spacing w:before="120"/>
            </w:pPr>
            <w:r>
              <w:rPr>
                <w:b/>
                <w:bCs/>
                <w:lang w:val="vi-VN"/>
              </w:rPr>
              <w:t>Thủ tục hành chính bị bãi bỏ theo Quyết định số 3522/QĐ-BNN-TY ngày 16/9/2022 của Bộ trưởng Bộ Nông nghiệp và Phát triển nông thôn</w:t>
            </w:r>
          </w:p>
        </w:tc>
      </w:tr>
      <w:tr w:rsidR="00AE1308" w14:paraId="703D30D3" w14:textId="77777777" w:rsidTr="00AE130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6FCE0" w14:textId="77777777" w:rsidR="00000000" w:rsidRDefault="00000000">
            <w:pPr>
              <w:spacing w:before="120"/>
            </w:pPr>
            <w:r>
              <w:rPr>
                <w:b/>
                <w:bCs/>
                <w:lang w:val="vi-VN"/>
              </w:rPr>
              <w:t>Lĩnh vực Thú y</w:t>
            </w:r>
          </w:p>
        </w:tc>
      </w:tr>
      <w:tr w:rsidR="00000000" w14:paraId="46DA1CDC" w14:textId="77777777">
        <w:tblPrEx>
          <w:tblBorders>
            <w:top w:val="none" w:sz="0" w:space="0" w:color="auto"/>
            <w:bottom w:val="none" w:sz="0" w:space="0" w:color="auto"/>
            <w:insideH w:val="none" w:sz="0" w:space="0" w:color="auto"/>
            <w:insideV w:val="none" w:sz="0" w:space="0" w:color="auto"/>
          </w:tblBorders>
        </w:tblPrEx>
        <w:tc>
          <w:tcPr>
            <w:tcW w:w="17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70EED" w14:textId="77777777" w:rsidR="00000000" w:rsidRDefault="00000000">
            <w:pPr>
              <w:spacing w:before="120" w:after="280" w:afterAutospacing="1"/>
            </w:pPr>
            <w:r>
              <w:rPr>
                <w:lang w:val="vi-VN"/>
              </w:rPr>
              <w:t>Kiểm dịch đối với động vật thủy sản tham gia hội chợ, triển lãm, thi đấu thể thao, biểu diễn nghệ thuật; sản phẩm động vật thủy sản tham gia hội chợ, triển lãm</w:t>
            </w:r>
          </w:p>
          <w:p w14:paraId="3654991A" w14:textId="77777777" w:rsidR="00000000" w:rsidRDefault="00000000">
            <w:pPr>
              <w:spacing w:before="120"/>
              <w:jc w:val="center"/>
            </w:pPr>
            <w:r>
              <w:rPr>
                <w:lang w:val="vi-VN"/>
              </w:rPr>
              <w:t>1.001094.000.00.00.H08</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24FC9" w14:textId="77777777" w:rsidR="00000000" w:rsidRDefault="00000000">
            <w:pPr>
              <w:spacing w:before="120"/>
              <w:jc w:val="center"/>
            </w:pPr>
            <w:r>
              <w:rPr>
                <w:lang w:val="vi-VN"/>
              </w:rPr>
              <w:t>Không</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BCDF4" w14:textId="77777777" w:rsidR="00000000" w:rsidRDefault="00000000">
            <w:pPr>
              <w:spacing w:before="120"/>
            </w:pPr>
            <w:r>
              <w:rPr>
                <w:lang w:val="vi-VN"/>
              </w:rPr>
              <w:t>Thông tư số 06/2022/TT-BNNPTNT ngày 28/7/2022 của Bộ trưởng Bộ Nông nghiệp và Phát triển nông thôn sửa đổi, bổ sung một số điều của các Thông tư quy định về kiểm dịch động vật, sản phẩm động vật thủy sản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8CDC1" w14:textId="77777777" w:rsidR="00000000" w:rsidRDefault="00000000">
            <w:pPr>
              <w:spacing w:before="120"/>
              <w:jc w:val="center"/>
            </w:pPr>
            <w:r>
              <w:rPr>
                <w:lang w:val="vi-VN"/>
              </w:rPr>
              <w:t>Quyết định số 3341/QĐ-UBND ngày 11/8/2021</w:t>
            </w:r>
          </w:p>
        </w:tc>
      </w:tr>
    </w:tbl>
    <w:p w14:paraId="38920328" w14:textId="77777777" w:rsidR="004C6D85" w:rsidRDefault="00000000">
      <w:pPr>
        <w:spacing w:before="120" w:after="280" w:afterAutospacing="1"/>
      </w:pPr>
      <w:r>
        <w:rPr>
          <w:b/>
          <w:bCs/>
        </w:rPr>
        <w:t> </w:t>
      </w:r>
    </w:p>
    <w:sectPr w:rsidR="004C6D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308"/>
    <w:rsid w:val="004C6D85"/>
    <w:rsid w:val="00AE130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D05652"/>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2022-10-05T04:35:00Z</dcterms:created>
  <dcterms:modified xsi:type="dcterms:W3CDTF">2022-10-05T04:35:00Z</dcterms:modified>
</cp:coreProperties>
</file>